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0F" w:rsidRPr="00ED156F" w:rsidRDefault="00E1310F" w:rsidP="00E1310F">
      <w:pPr>
        <w:pStyle w:val="1-3klase"/>
        <w:rPr>
          <w:rFonts w:ascii="Times New Roman" w:hAnsi="Times New Roman" w:cs="Times New Roman"/>
        </w:rPr>
      </w:pPr>
      <w:bookmarkStart w:id="0" w:name="_Toc84437278"/>
      <w:bookmarkStart w:id="1" w:name="_Toc84499377"/>
      <w:r w:rsidRPr="00ED156F">
        <w:rPr>
          <w:rFonts w:ascii="Times New Roman" w:hAnsi="Times New Roman" w:cs="Times New Roman"/>
        </w:rPr>
        <w:t>2. klase</w:t>
      </w:r>
      <w:bookmarkEnd w:id="0"/>
      <w:bookmarkEnd w:id="1"/>
    </w:p>
    <w:p w:rsidR="00E1310F" w:rsidRPr="00ED156F" w:rsidRDefault="00E1310F" w:rsidP="00E1310F">
      <w:pPr>
        <w:pStyle w:val="1-3tema"/>
        <w:rPr>
          <w:rFonts w:ascii="Times New Roman" w:hAnsi="Times New Roman" w:cs="Times New Roman"/>
        </w:rPr>
      </w:pPr>
      <w:bookmarkStart w:id="2" w:name="_Toc84437279"/>
      <w:bookmarkStart w:id="3" w:name="_Toc84499378"/>
      <w:r w:rsidRPr="00ED156F">
        <w:rPr>
          <w:rFonts w:ascii="Times New Roman" w:hAnsi="Times New Roman" w:cs="Times New Roman"/>
        </w:rPr>
        <w:t>Tēma: Kaitīgas vielas</w:t>
      </w:r>
      <w:bookmarkEnd w:id="2"/>
      <w:bookmarkEnd w:id="3"/>
    </w:p>
    <w:p w:rsidR="00E1310F" w:rsidRPr="00ED156F" w:rsidRDefault="00E1310F" w:rsidP="00E1310F">
      <w:pPr>
        <w:pStyle w:val="1-3stunda"/>
        <w:rPr>
          <w:rFonts w:ascii="Times New Roman" w:hAnsi="Times New Roman" w:cs="Times New Roman"/>
        </w:rPr>
      </w:pPr>
      <w:bookmarkStart w:id="4" w:name="_Toc84499379"/>
      <w:r w:rsidRPr="00ED156F">
        <w:rPr>
          <w:rFonts w:ascii="Times New Roman" w:hAnsi="Times New Roman" w:cs="Times New Roman"/>
        </w:rPr>
        <w:t>3. nodarbība - Pareiza izvēle</w:t>
      </w:r>
      <w:bookmarkEnd w:id="4"/>
    </w:p>
    <w:p w:rsidR="00E1310F" w:rsidRDefault="00E1310F" w:rsidP="00E1310F">
      <w:pPr>
        <w:pStyle w:val="paragraph"/>
        <w:spacing w:before="0" w:beforeAutospacing="0" w:after="0" w:afterAutospacing="0"/>
        <w:jc w:val="center"/>
        <w:textAlignment w:val="baseline"/>
        <w:rPr>
          <w:rStyle w:val="normaltextrun"/>
          <w:rFonts w:ascii="Times New Roman" w:hAnsi="Times New Roman" w:cs="Times New Roman"/>
          <w:b/>
          <w:bCs/>
          <w:sz w:val="22"/>
          <w:szCs w:val="22"/>
          <w:lang w:val="lv-LV"/>
        </w:rPr>
      </w:pPr>
      <w:r w:rsidRPr="00DD0376">
        <w:rPr>
          <w:rStyle w:val="normaltextrun"/>
          <w:rFonts w:ascii="Times New Roman" w:hAnsi="Times New Roman" w:cs="Times New Roman"/>
          <w:b/>
          <w:bCs/>
          <w:szCs w:val="22"/>
          <w:lang w:val="lv-LV"/>
        </w:rPr>
        <w:t>Nodarbības atsegums</w:t>
      </w:r>
    </w:p>
    <w:p w:rsidR="00E1310F" w:rsidRDefault="00E1310F" w:rsidP="00E1310F">
      <w:pPr>
        <w:pStyle w:val="paragraph"/>
        <w:spacing w:before="0" w:beforeAutospacing="0" w:after="0" w:afterAutospacing="0"/>
        <w:textAlignment w:val="baseline"/>
        <w:rPr>
          <w:rStyle w:val="normaltextrun"/>
          <w:rFonts w:ascii="Times New Roman" w:hAnsi="Times New Roman" w:cs="Times New Roman"/>
          <w:b/>
          <w:bCs/>
          <w:sz w:val="22"/>
          <w:szCs w:val="22"/>
          <w:lang w:val="lv-LV"/>
        </w:rPr>
      </w:pPr>
    </w:p>
    <w:p w:rsidR="00E1310F" w:rsidRPr="00ED156F" w:rsidRDefault="00E1310F" w:rsidP="00E1310F">
      <w:pPr>
        <w:pStyle w:val="paragraph"/>
        <w:spacing w:before="0" w:beforeAutospacing="0" w:after="0" w:afterAutospacing="0"/>
        <w:textAlignment w:val="baseline"/>
        <w:rPr>
          <w:rFonts w:ascii="Times New Roman" w:hAnsi="Times New Roman" w:cs="Times New Roman"/>
          <w:sz w:val="18"/>
          <w:szCs w:val="18"/>
          <w:lang w:val="lv-LV"/>
        </w:rPr>
      </w:pPr>
      <w:r>
        <w:rPr>
          <w:rStyle w:val="normaltextrun"/>
          <w:rFonts w:ascii="Times New Roman" w:hAnsi="Times New Roman" w:cs="Times New Roman"/>
          <w:b/>
          <w:bCs/>
          <w:sz w:val="22"/>
          <w:szCs w:val="22"/>
          <w:lang w:val="lv-LV"/>
        </w:rPr>
        <w:t>Nodarbībā sasniedzamie rezultāti</w:t>
      </w:r>
      <w:r w:rsidRPr="00ED156F">
        <w:rPr>
          <w:rStyle w:val="eop"/>
          <w:rFonts w:ascii="Times New Roman" w:hAnsi="Times New Roman" w:cs="Times New Roman"/>
          <w:sz w:val="22"/>
          <w:szCs w:val="22"/>
          <w:lang w:val="lv-LV"/>
        </w:rPr>
        <w:t> </w:t>
      </w:r>
    </w:p>
    <w:p w:rsidR="00E1310F" w:rsidRPr="00ED156F" w:rsidRDefault="00E1310F" w:rsidP="00E1310F">
      <w:pPr>
        <w:pStyle w:val="paragraph"/>
        <w:spacing w:before="0" w:beforeAutospacing="0" w:after="0" w:afterAutospacing="0"/>
        <w:textAlignment w:val="baseline"/>
        <w:rPr>
          <w:rStyle w:val="eop"/>
          <w:rFonts w:ascii="Times New Roman" w:hAnsi="Times New Roman" w:cs="Times New Roman"/>
          <w:sz w:val="22"/>
          <w:szCs w:val="22"/>
          <w:lang w:val="lv-LV"/>
        </w:rPr>
      </w:pPr>
      <w:r w:rsidRPr="00ED156F">
        <w:rPr>
          <w:rStyle w:val="normaltextrun"/>
          <w:rFonts w:ascii="Times New Roman" w:hAnsi="Times New Roman" w:cs="Times New Roman"/>
          <w:b/>
          <w:bCs/>
          <w:i/>
          <w:iCs/>
          <w:sz w:val="22"/>
          <w:szCs w:val="22"/>
          <w:lang w:val="lv-LV"/>
        </w:rPr>
        <w:t>Skolēnam veidojas priekšstats par to,</w:t>
      </w:r>
      <w:r w:rsidRPr="00ED156F">
        <w:rPr>
          <w:rStyle w:val="eop"/>
          <w:rFonts w:ascii="Times New Roman" w:hAnsi="Times New Roman" w:cs="Times New Roman"/>
          <w:sz w:val="22"/>
          <w:szCs w:val="22"/>
          <w:lang w:val="lv-LV"/>
        </w:rPr>
        <w:t> </w:t>
      </w:r>
    </w:p>
    <w:p w:rsidR="00E1310F" w:rsidRPr="00ED156F" w:rsidRDefault="00E1310F" w:rsidP="00E1310F">
      <w:pPr>
        <w:pStyle w:val="Bulletline1"/>
        <w:numPr>
          <w:ilvl w:val="0"/>
          <w:numId w:val="24"/>
        </w:numPr>
        <w:rPr>
          <w:rStyle w:val="normaltextrun"/>
          <w:lang w:eastAsia="ru-RU"/>
        </w:rPr>
      </w:pPr>
      <w:r w:rsidRPr="00ED156F">
        <w:rPr>
          <w:rStyle w:val="normaltextrun"/>
        </w:rPr>
        <w:t>kāpēc alkohola un tabakas lietošana izraisa nāves gadījumus;</w:t>
      </w:r>
    </w:p>
    <w:p w:rsidR="00E1310F" w:rsidRPr="00ED156F" w:rsidRDefault="00E1310F" w:rsidP="00E1310F">
      <w:pPr>
        <w:pStyle w:val="Bulletline1"/>
        <w:numPr>
          <w:ilvl w:val="0"/>
          <w:numId w:val="24"/>
        </w:numPr>
        <w:rPr>
          <w:rStyle w:val="normaltextrun"/>
          <w:lang w:eastAsia="ru-RU"/>
        </w:rPr>
      </w:pPr>
      <w:r w:rsidRPr="00ED156F">
        <w:rPr>
          <w:rStyle w:val="normaltextrun"/>
        </w:rPr>
        <w:t>kā narkotiskās vielas var ietekmēt cilvēku;</w:t>
      </w:r>
    </w:p>
    <w:p w:rsidR="00E1310F" w:rsidRPr="00ED156F" w:rsidRDefault="00E1310F" w:rsidP="00E1310F">
      <w:pPr>
        <w:pStyle w:val="Bulletline1"/>
        <w:numPr>
          <w:ilvl w:val="0"/>
          <w:numId w:val="24"/>
        </w:numPr>
        <w:rPr>
          <w:rStyle w:val="normaltextrun"/>
          <w:lang w:eastAsia="ru-RU"/>
        </w:rPr>
      </w:pPr>
      <w:r w:rsidRPr="00ED156F">
        <w:rPr>
          <w:rStyle w:val="normaltextrun"/>
        </w:rPr>
        <w:t>kā kaitīgās vielas var ietekmēt cilvēka nākotnes mērķus;</w:t>
      </w:r>
    </w:p>
    <w:p w:rsidR="00E1310F" w:rsidRPr="00ED156F" w:rsidRDefault="00E1310F" w:rsidP="00E1310F">
      <w:pPr>
        <w:pStyle w:val="Bulletline1"/>
        <w:numPr>
          <w:ilvl w:val="0"/>
          <w:numId w:val="24"/>
        </w:numPr>
        <w:rPr>
          <w:rStyle w:val="normaltextrun"/>
          <w:lang w:eastAsia="ru-RU"/>
        </w:rPr>
      </w:pPr>
      <w:r w:rsidRPr="00ED156F">
        <w:rPr>
          <w:rStyle w:val="normaltextrun"/>
        </w:rPr>
        <w:t>kur var atrast atbildes uz saviem jautājumiem par kaitīgām vielām.</w:t>
      </w:r>
    </w:p>
    <w:p w:rsidR="00E1310F" w:rsidRPr="00ED156F" w:rsidRDefault="00E1310F" w:rsidP="00E1310F">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normaltextrun"/>
          <w:rFonts w:ascii="Times New Roman" w:hAnsi="Times New Roman" w:cs="Times New Roman"/>
          <w:b/>
          <w:bCs/>
          <w:i/>
          <w:iCs/>
          <w:sz w:val="22"/>
          <w:szCs w:val="22"/>
          <w:lang w:val="lv-LV"/>
        </w:rPr>
        <w:t>Skolēnam sāk veidoties morālais ieradums</w:t>
      </w:r>
      <w:r w:rsidRPr="00ED156F">
        <w:rPr>
          <w:rStyle w:val="eop"/>
          <w:rFonts w:ascii="Times New Roman" w:hAnsi="Times New Roman" w:cs="Times New Roman"/>
          <w:sz w:val="22"/>
          <w:szCs w:val="22"/>
          <w:lang w:val="lv-LV"/>
        </w:rPr>
        <w:t> </w:t>
      </w:r>
    </w:p>
    <w:p w:rsidR="00E1310F" w:rsidRPr="00ED156F" w:rsidRDefault="00E1310F" w:rsidP="00E1310F">
      <w:pPr>
        <w:pStyle w:val="bulletline"/>
        <w:rPr>
          <w:rStyle w:val="normaltextrun"/>
        </w:rPr>
      </w:pPr>
      <w:r w:rsidRPr="00ED156F">
        <w:rPr>
          <w:rStyle w:val="normaltextrun"/>
        </w:rPr>
        <w:t>risināt morālas dilemmas, izmantojot kritiskās domāšanas paņēmienus;</w:t>
      </w:r>
    </w:p>
    <w:p w:rsidR="00E1310F" w:rsidRPr="00ED156F" w:rsidRDefault="00E1310F" w:rsidP="00E1310F">
      <w:pPr>
        <w:pStyle w:val="bulletline"/>
        <w:rPr>
          <w:rStyle w:val="normaltextrun"/>
        </w:rPr>
      </w:pPr>
      <w:r w:rsidRPr="00ED156F">
        <w:rPr>
          <w:rStyle w:val="normaltextrun"/>
        </w:rPr>
        <w:t>atpazīt mārketinga paņēmienus, kas mudina lietot kaitīgas vielas;</w:t>
      </w:r>
    </w:p>
    <w:p w:rsidR="00E1310F" w:rsidRPr="00ED156F" w:rsidRDefault="00E1310F" w:rsidP="00E1310F">
      <w:pPr>
        <w:pStyle w:val="bulletline"/>
        <w:rPr>
          <w:rStyle w:val="normaltextrun"/>
        </w:rPr>
      </w:pPr>
      <w:r w:rsidRPr="00ED156F">
        <w:rPr>
          <w:rStyle w:val="normaltextrun"/>
        </w:rPr>
        <w:t>ikdienā apzināti atteikties no kaitīgu vielu lietošanas, rūpējoties par savu veselību, labsajūtu un nākotni.</w:t>
      </w:r>
    </w:p>
    <w:p w:rsidR="00E1310F" w:rsidRPr="00ED156F" w:rsidRDefault="00E1310F" w:rsidP="00E1310F">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eop"/>
          <w:rFonts w:ascii="Times New Roman" w:hAnsi="Times New Roman" w:cs="Times New Roman"/>
          <w:sz w:val="22"/>
          <w:szCs w:val="22"/>
          <w:lang w:val="lv-LV"/>
        </w:rPr>
        <w:t> </w:t>
      </w:r>
    </w:p>
    <w:p w:rsidR="00E1310F" w:rsidRPr="00ED156F" w:rsidRDefault="00E1310F" w:rsidP="00E1310F">
      <w:pPr>
        <w:pStyle w:val="paragraph"/>
        <w:spacing w:before="0" w:beforeAutospacing="0" w:after="0" w:afterAutospacing="0"/>
        <w:textAlignment w:val="baseline"/>
        <w:rPr>
          <w:rStyle w:val="normaltextrun"/>
          <w:rFonts w:ascii="Times New Roman" w:hAnsi="Times New Roman" w:cs="Times New Roman"/>
          <w:sz w:val="22"/>
          <w:szCs w:val="22"/>
          <w:lang w:val="lv-LV"/>
        </w:rPr>
      </w:pPr>
      <w:r w:rsidRPr="00ED156F">
        <w:rPr>
          <w:rStyle w:val="normaltextrun"/>
          <w:rFonts w:ascii="Times New Roman" w:hAnsi="Times New Roman" w:cs="Times New Roman"/>
          <w:b/>
          <w:bCs/>
          <w:sz w:val="22"/>
          <w:szCs w:val="22"/>
          <w:lang w:val="lv-LV"/>
        </w:rPr>
        <w:t>Atslēgvārdi</w:t>
      </w:r>
      <w:r w:rsidRPr="00ED156F">
        <w:rPr>
          <w:rStyle w:val="normaltextrun"/>
          <w:rFonts w:ascii="Times New Roman" w:hAnsi="Times New Roman" w:cs="Times New Roman"/>
          <w:sz w:val="22"/>
          <w:szCs w:val="22"/>
          <w:lang w:val="lv-LV"/>
        </w:rPr>
        <w:t>: kaitīgās vielas, fiziska ietekme, sasniegumi, neparedzams.</w:t>
      </w:r>
    </w:p>
    <w:p w:rsidR="00E1310F" w:rsidRPr="00ED156F" w:rsidRDefault="00E1310F" w:rsidP="00E1310F">
      <w:pPr>
        <w:pStyle w:val="paragraph"/>
        <w:spacing w:before="0" w:beforeAutospacing="0" w:after="0" w:afterAutospacing="0"/>
        <w:textAlignment w:val="baseline"/>
        <w:rPr>
          <w:rStyle w:val="normaltextrun"/>
          <w:rFonts w:ascii="Times New Roman" w:hAnsi="Times New Roman" w:cs="Times New Roman"/>
          <w:b/>
          <w:bCs/>
          <w:sz w:val="22"/>
          <w:szCs w:val="22"/>
          <w:lang w:val="lv-LV"/>
        </w:rPr>
      </w:pPr>
      <w:r w:rsidRPr="00ED156F">
        <w:rPr>
          <w:rStyle w:val="eop"/>
          <w:rFonts w:ascii="Times New Roman" w:hAnsi="Times New Roman" w:cs="Times New Roman"/>
          <w:sz w:val="22"/>
          <w:szCs w:val="22"/>
          <w:lang w:val="lv-LV"/>
        </w:rPr>
        <w:t> </w:t>
      </w:r>
    </w:p>
    <w:p w:rsidR="00E1310F" w:rsidRPr="005C2A23" w:rsidRDefault="00E1310F" w:rsidP="00E1310F">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1310F" w:rsidRPr="00F82682" w:rsidTr="00951E7C">
        <w:tc>
          <w:tcPr>
            <w:tcW w:w="634" w:type="pct"/>
            <w:tcBorders>
              <w:top w:val="single" w:sz="4" w:space="0" w:color="auto"/>
              <w:bottom w:val="single" w:sz="4" w:space="0" w:color="auto"/>
            </w:tcBorders>
          </w:tcPr>
          <w:p w:rsidR="00E1310F" w:rsidRPr="00F82682" w:rsidRDefault="00E1310F"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E1310F" w:rsidRPr="00F82682" w:rsidRDefault="00E1310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E1310F" w:rsidRPr="00F82682" w:rsidRDefault="00E1310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E1310F" w:rsidRPr="00F82682" w:rsidTr="00951E7C">
        <w:tc>
          <w:tcPr>
            <w:tcW w:w="634" w:type="pct"/>
            <w:tcBorders>
              <w:top w:val="single" w:sz="4" w:space="0" w:color="auto"/>
            </w:tcBorders>
          </w:tcPr>
          <w:p w:rsidR="00E1310F" w:rsidRPr="00B85A99" w:rsidRDefault="00E1310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E1310F" w:rsidRPr="004A665A" w:rsidRDefault="00E131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A665A">
              <w:rPr>
                <w:b w:val="0"/>
                <w:bCs w:val="0"/>
                <w:sz w:val="22"/>
                <w:szCs w:val="22"/>
              </w:rPr>
              <w:t>Dzīvība, brīvība</w:t>
            </w:r>
          </w:p>
        </w:tc>
        <w:tc>
          <w:tcPr>
            <w:tcW w:w="2183" w:type="pct"/>
            <w:tcBorders>
              <w:top w:val="single" w:sz="4" w:space="0" w:color="auto"/>
            </w:tcBorders>
          </w:tcPr>
          <w:p w:rsidR="00E1310F" w:rsidRPr="004A665A" w:rsidRDefault="00E131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A665A">
              <w:rPr>
                <w:b w:val="0"/>
                <w:bCs w:val="0"/>
                <w:sz w:val="22"/>
                <w:szCs w:val="22"/>
              </w:rPr>
              <w:t xml:space="preserve">Atbildība, </w:t>
            </w:r>
            <w:r>
              <w:rPr>
                <w:b w:val="0"/>
                <w:bCs w:val="0"/>
                <w:sz w:val="22"/>
                <w:szCs w:val="22"/>
              </w:rPr>
              <w:t>cilvēka daba</w:t>
            </w:r>
            <w:r w:rsidRPr="004A665A">
              <w:rPr>
                <w:b w:val="0"/>
                <w:bCs w:val="0"/>
                <w:sz w:val="22"/>
                <w:szCs w:val="22"/>
              </w:rPr>
              <w:t>, patiesība, harmonija, miers</w:t>
            </w:r>
          </w:p>
        </w:tc>
      </w:tr>
      <w:tr w:rsidR="00E1310F" w:rsidRPr="00F82682" w:rsidTr="00951E7C">
        <w:tc>
          <w:tcPr>
            <w:tcW w:w="634" w:type="pct"/>
            <w:tcBorders>
              <w:bottom w:val="single" w:sz="4" w:space="0" w:color="auto"/>
            </w:tcBorders>
          </w:tcPr>
          <w:p w:rsidR="00E1310F" w:rsidRPr="00B85A99" w:rsidRDefault="00E1310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E1310F" w:rsidRPr="004A665A" w:rsidRDefault="00E131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A665A">
              <w:rPr>
                <w:b w:val="0"/>
                <w:bCs w:val="0"/>
                <w:sz w:val="22"/>
                <w:szCs w:val="22"/>
              </w:rPr>
              <w:t>Atbildība, gudrība, mērenība, savaldība</w:t>
            </w:r>
          </w:p>
        </w:tc>
        <w:tc>
          <w:tcPr>
            <w:tcW w:w="2183" w:type="pct"/>
            <w:tcBorders>
              <w:bottom w:val="single" w:sz="4" w:space="0" w:color="auto"/>
            </w:tcBorders>
          </w:tcPr>
          <w:p w:rsidR="00E1310F" w:rsidRPr="004A665A" w:rsidRDefault="00E131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A665A">
              <w:rPr>
                <w:rStyle w:val="normaltextrun"/>
                <w:b w:val="0"/>
                <w:bCs w:val="0"/>
                <w:sz w:val="22"/>
                <w:szCs w:val="22"/>
              </w:rPr>
              <w:t>Kritiskā spriestspēja, pašiedziļināšanās, pašvadība, apņēmīgums</w:t>
            </w:r>
          </w:p>
        </w:tc>
      </w:tr>
    </w:tbl>
    <w:p w:rsidR="00E1310F" w:rsidRDefault="00E1310F" w:rsidP="00E1310F">
      <w:pPr>
        <w:spacing w:after="0"/>
        <w:rPr>
          <w:rFonts w:ascii="Times New Roman" w:hAnsi="Times New Roman" w:cs="Times New Roman"/>
          <w:b/>
          <w:lang w:val="lv-LV"/>
        </w:rPr>
      </w:pPr>
    </w:p>
    <w:p w:rsidR="00E1310F" w:rsidRPr="00ED156F" w:rsidRDefault="00E1310F" w:rsidP="00E1310F">
      <w:pPr>
        <w:spacing w:after="0"/>
        <w:rPr>
          <w:rFonts w:ascii="Times New Roman" w:hAnsi="Times New Roman" w:cs="Times New Roman"/>
          <w:b/>
          <w:lang w:val="lv-LV"/>
        </w:rPr>
      </w:pPr>
      <w:r w:rsidRPr="00ED156F">
        <w:rPr>
          <w:rFonts w:ascii="Times New Roman" w:hAnsi="Times New Roman" w:cs="Times New Roman"/>
          <w:b/>
          <w:lang w:val="lv-LV"/>
        </w:rPr>
        <w:t>Mācību materiāli</w:t>
      </w:r>
      <w:r w:rsidRPr="4B373FFC">
        <w:rPr>
          <w:rFonts w:ascii="Times New Roman" w:hAnsi="Times New Roman" w:cs="Times New Roman"/>
          <w:b/>
          <w:bCs/>
          <w:lang w:val="lv-LV"/>
        </w:rPr>
        <w:t>:</w:t>
      </w:r>
    </w:p>
    <w:p w:rsidR="00E1310F" w:rsidRPr="00ED156F" w:rsidRDefault="00E1310F" w:rsidP="00E1310F">
      <w:pPr>
        <w:pStyle w:val="Bulletline1"/>
        <w:numPr>
          <w:ilvl w:val="0"/>
          <w:numId w:val="24"/>
        </w:numPr>
      </w:pPr>
      <w:r w:rsidRPr="00ED156F">
        <w:rPr>
          <w:i/>
        </w:rPr>
        <w:t>PowerPoint</w:t>
      </w:r>
      <w:r w:rsidRPr="00ED156F">
        <w:t xml:space="preserve"> prezentācija. </w:t>
      </w:r>
    </w:p>
    <w:p w:rsidR="00E1310F" w:rsidRPr="000A4141" w:rsidRDefault="00E1310F" w:rsidP="00E1310F">
      <w:pPr>
        <w:pStyle w:val="Bulletline1"/>
        <w:numPr>
          <w:ilvl w:val="0"/>
          <w:numId w:val="24"/>
        </w:numPr>
        <w:rPr>
          <w:rFonts w:eastAsia="Segoe UI Symbol"/>
          <w:b/>
        </w:rPr>
      </w:pPr>
      <w:r w:rsidRPr="00ED156F">
        <w:t xml:space="preserve">Cilvēka siluets (1. materiāls). </w:t>
      </w:r>
    </w:p>
    <w:p w:rsidR="00E1310F" w:rsidRPr="00ED156F" w:rsidRDefault="00E1310F" w:rsidP="00E1310F">
      <w:pPr>
        <w:spacing w:after="0"/>
        <w:rPr>
          <w:rFonts w:ascii="Times New Roman" w:hAnsi="Times New Roman" w:cs="Times New Roman"/>
          <w:b/>
          <w:lang w:val="lv-LV"/>
        </w:rPr>
      </w:pPr>
      <w:r w:rsidRPr="00ED156F">
        <w:rPr>
          <w:rFonts w:ascii="Times New Roman" w:hAnsi="Times New Roman" w:cs="Times New Roman"/>
          <w:b/>
          <w:lang w:val="lv-LV"/>
        </w:rPr>
        <w:t>Atslēgas jautājumi:</w:t>
      </w:r>
    </w:p>
    <w:p w:rsidR="00E1310F" w:rsidRPr="00ED156F" w:rsidRDefault="00E1310F" w:rsidP="00E1310F">
      <w:pPr>
        <w:pStyle w:val="ListParagraph"/>
        <w:numPr>
          <w:ilvl w:val="0"/>
          <w:numId w:val="277"/>
        </w:numPr>
      </w:pPr>
      <w:r w:rsidRPr="00ED156F">
        <w:t xml:space="preserve">Kāpēc, tavuprāt, alkohola un tabakas lietošana izraisa nāves gadījumus? </w:t>
      </w:r>
    </w:p>
    <w:p w:rsidR="00E1310F" w:rsidRPr="00ED156F" w:rsidRDefault="00E1310F" w:rsidP="00E1310F">
      <w:pPr>
        <w:pStyle w:val="ListParagraph"/>
        <w:numPr>
          <w:ilvl w:val="0"/>
          <w:numId w:val="277"/>
        </w:numPr>
      </w:pPr>
      <w:r w:rsidRPr="00ED156F">
        <w:t xml:space="preserve">Kā narkotiskās vielas tevi ietekmē (neskaitot fizisku iedarbību)? </w:t>
      </w:r>
    </w:p>
    <w:p w:rsidR="00E1310F" w:rsidRPr="00ED156F" w:rsidRDefault="00E1310F" w:rsidP="00E1310F">
      <w:pPr>
        <w:pStyle w:val="ListParagraph"/>
        <w:numPr>
          <w:ilvl w:val="0"/>
          <w:numId w:val="277"/>
        </w:numPr>
      </w:pPr>
      <w:r w:rsidRPr="00ED156F">
        <w:t xml:space="preserve">Kā kaitīgās vielas var ietekmēt tavus nākotnes mērķus? </w:t>
      </w:r>
    </w:p>
    <w:p w:rsidR="00E1310F" w:rsidRDefault="00E1310F" w:rsidP="00E1310F">
      <w:pPr>
        <w:pStyle w:val="ListParagraph"/>
        <w:numPr>
          <w:ilvl w:val="0"/>
          <w:numId w:val="277"/>
        </w:numPr>
      </w:pPr>
      <w:r w:rsidRPr="00ED156F">
        <w:t>Kur tu vari atrast atbildes uz saviem jautājumiem par kaitīgām vielām?</w:t>
      </w:r>
    </w:p>
    <w:p w:rsidR="00E1310F" w:rsidRPr="000A4141" w:rsidRDefault="00E1310F" w:rsidP="00E1310F"/>
    <w:p w:rsidR="00E1310F" w:rsidRPr="00ED156F" w:rsidRDefault="00E1310F" w:rsidP="00E1310F">
      <w:pPr>
        <w:spacing w:after="0"/>
        <w:rPr>
          <w:rFonts w:ascii="Times New Roman" w:eastAsia="Segoe UI Symbol" w:hAnsi="Times New Roman" w:cs="Times New Roman"/>
          <w:b/>
          <w:lang w:val="lv-LV"/>
        </w:rPr>
      </w:pPr>
      <w:r w:rsidRPr="00ED156F">
        <w:rPr>
          <w:rFonts w:ascii="Times New Roman" w:hAnsi="Times New Roman" w:cs="Times New Roman"/>
          <w:b/>
          <w:lang w:val="lv-LV"/>
        </w:rPr>
        <w:t>Iepriekšējā sagatavošanās:</w:t>
      </w:r>
      <w:r w:rsidRPr="00ED156F">
        <w:rPr>
          <w:rFonts w:ascii="Times New Roman" w:hAnsi="Times New Roman" w:cs="Times New Roman"/>
          <w:lang w:val="lv-LV"/>
        </w:rPr>
        <w:t xml:space="preserve"> izdrukāts cilvēka siluets katram skolēnam (1. materiāls).</w:t>
      </w:r>
    </w:p>
    <w:p w:rsidR="00E1310F" w:rsidRPr="00ED156F" w:rsidRDefault="00E1310F" w:rsidP="00E1310F">
      <w:pPr>
        <w:spacing w:after="0"/>
        <w:rPr>
          <w:rFonts w:ascii="Times New Roman" w:hAnsi="Times New Roman" w:cs="Times New Roman"/>
          <w:b/>
          <w:lang w:val="lv-LV"/>
        </w:rPr>
      </w:pPr>
    </w:p>
    <w:p w:rsidR="00E1310F" w:rsidRPr="004534A3" w:rsidRDefault="00E1310F" w:rsidP="00E1310F">
      <w:pPr>
        <w:pStyle w:val="aktivitte"/>
        <w:pBdr>
          <w:bottom w:val="single" w:sz="4" w:space="1" w:color="auto"/>
        </w:pBdr>
        <w:spacing w:after="360"/>
        <w:jc w:val="center"/>
        <w:rPr>
          <w:sz w:val="24"/>
        </w:rPr>
      </w:pPr>
    </w:p>
    <w:p w:rsidR="00E1310F" w:rsidRPr="00ED156F" w:rsidRDefault="00E1310F" w:rsidP="00E1310F">
      <w:pPr>
        <w:pStyle w:val="aktivitte"/>
        <w:spacing w:after="360"/>
        <w:jc w:val="center"/>
      </w:pPr>
      <w:r w:rsidRPr="004534A3">
        <w:rPr>
          <w:sz w:val="24"/>
        </w:rPr>
        <w:t>Mācību aktivitātes</w:t>
      </w:r>
    </w:p>
    <w:p w:rsidR="00E1310F" w:rsidRPr="00ED156F" w:rsidRDefault="00E1310F" w:rsidP="00E1310F">
      <w:pPr>
        <w:pStyle w:val="aktivitte"/>
        <w:rPr>
          <w:rFonts w:eastAsia="Segoe UI Symbol"/>
        </w:rPr>
      </w:pPr>
      <w:r w:rsidRPr="00ED156F">
        <w:t>Ierosme. Patiesība vai izdomājums? (ieteicamais laiks 10 min.)</w:t>
      </w:r>
    </w:p>
    <w:p w:rsidR="00E1310F" w:rsidRPr="00ED156F" w:rsidRDefault="00E1310F" w:rsidP="00E1310F">
      <w:pPr>
        <w:spacing w:line="276" w:lineRule="auto"/>
        <w:contextualSpacing/>
        <w:rPr>
          <w:rFonts w:ascii="Times New Roman"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Izlasiet katru apgalvojumu un aiciniet bērnus nostāties vienā klases pusē, ja viņi domā, ka apgalvojums ir patiess, un otrā pusē — ja izdomājums! Pārrunājiet katru apgalvojumu!</w:t>
      </w:r>
    </w:p>
    <w:p w:rsidR="00E1310F" w:rsidRPr="00ED156F" w:rsidRDefault="00E1310F" w:rsidP="00E1310F">
      <w:pPr>
        <w:numPr>
          <w:ilvl w:val="0"/>
          <w:numId w:val="28"/>
        </w:numPr>
        <w:ind w:left="714" w:hanging="357"/>
        <w:contextualSpacing/>
        <w:rPr>
          <w:rFonts w:ascii="Times New Roman" w:hAnsi="Times New Roman" w:cs="Times New Roman"/>
          <w:lang w:val="lv-LV"/>
        </w:rPr>
      </w:pPr>
      <w:r w:rsidRPr="00ED156F">
        <w:rPr>
          <w:rFonts w:ascii="Times New Roman" w:hAnsi="Times New Roman" w:cs="Times New Roman"/>
          <w:lang w:val="lv-LV"/>
        </w:rPr>
        <w:t>Alkohola un tabakas lietošana izraisa vairāk nāves gadījumu nekā jebkuras citas  vielas.</w:t>
      </w:r>
    </w:p>
    <w:p w:rsidR="00E1310F" w:rsidRPr="00ED156F" w:rsidRDefault="00E1310F" w:rsidP="00E1310F">
      <w:pPr>
        <w:numPr>
          <w:ilvl w:val="0"/>
          <w:numId w:val="28"/>
        </w:numPr>
        <w:ind w:left="714" w:hanging="357"/>
        <w:contextualSpacing/>
        <w:rPr>
          <w:rFonts w:ascii="Times New Roman" w:hAnsi="Times New Roman" w:cs="Times New Roman"/>
          <w:lang w:val="lv-LV"/>
        </w:rPr>
      </w:pPr>
      <w:r w:rsidRPr="00ED156F">
        <w:rPr>
          <w:rFonts w:ascii="Times New Roman" w:hAnsi="Times New Roman" w:cs="Times New Roman"/>
          <w:lang w:val="lv-LV"/>
        </w:rPr>
        <w:t>Alkohols un cigaretes maina veidu, kā tu rīkojies un jūties.</w:t>
      </w:r>
    </w:p>
    <w:p w:rsidR="00E1310F" w:rsidRPr="00ED156F" w:rsidRDefault="00E1310F" w:rsidP="00E1310F">
      <w:pPr>
        <w:numPr>
          <w:ilvl w:val="0"/>
          <w:numId w:val="28"/>
        </w:numPr>
        <w:ind w:left="714" w:hanging="357"/>
        <w:contextualSpacing/>
        <w:rPr>
          <w:rFonts w:ascii="Times New Roman" w:hAnsi="Times New Roman" w:cs="Times New Roman"/>
          <w:lang w:val="lv-LV"/>
        </w:rPr>
      </w:pPr>
      <w:r w:rsidRPr="00ED156F">
        <w:rPr>
          <w:rFonts w:ascii="Times New Roman" w:hAnsi="Times New Roman" w:cs="Times New Roman"/>
          <w:lang w:val="lv-LV"/>
        </w:rPr>
        <w:t>Alkohols bērniem ir bīstamāks nekā pieaugušajiem.</w:t>
      </w:r>
    </w:p>
    <w:p w:rsidR="00E1310F" w:rsidRPr="00ED156F" w:rsidRDefault="00E1310F" w:rsidP="00E1310F">
      <w:pPr>
        <w:numPr>
          <w:ilvl w:val="0"/>
          <w:numId w:val="28"/>
        </w:numPr>
        <w:ind w:left="714" w:hanging="357"/>
        <w:rPr>
          <w:rFonts w:ascii="Times New Roman" w:hAnsi="Times New Roman" w:cs="Times New Roman"/>
          <w:lang w:val="lv-LV"/>
        </w:rPr>
      </w:pPr>
      <w:r w:rsidRPr="00ED156F">
        <w:rPr>
          <w:rFonts w:ascii="Times New Roman" w:hAnsi="Times New Roman" w:cs="Times New Roman"/>
          <w:lang w:val="lv-LV"/>
        </w:rPr>
        <w:t>Kaitīgās vielas vienādi iedarbojas uz visiem cilvēkiem, kuri tās lieto.</w:t>
      </w:r>
    </w:p>
    <w:p w:rsidR="00E1310F" w:rsidRPr="00ED156F" w:rsidRDefault="00E1310F" w:rsidP="00E1310F">
      <w:pPr>
        <w:spacing w:line="276" w:lineRule="auto"/>
        <w:rPr>
          <w:rFonts w:ascii="Times New Roman" w:hAnsi="Times New Roman" w:cs="Times New Roman"/>
          <w:b/>
          <w:lang w:val="lv-LV"/>
        </w:rPr>
      </w:pPr>
    </w:p>
    <w:p w:rsidR="00E1310F" w:rsidRPr="00ED156F" w:rsidRDefault="00E1310F" w:rsidP="00E1310F">
      <w:pPr>
        <w:pStyle w:val="aktivitte"/>
        <w:rPr>
          <w:rFonts w:eastAsia="Segoe UI Symbol"/>
        </w:rPr>
      </w:pPr>
      <w:r w:rsidRPr="00ED156F">
        <w:t>1. aktivitāte. Morālā dilemma (ieteicamais laiks 10 min.)</w:t>
      </w:r>
    </w:p>
    <w:p w:rsidR="00E1310F" w:rsidRPr="00ED156F" w:rsidRDefault="00E1310F" w:rsidP="00E1310F">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Izlasiet situāciju un pārrunājiet šos jautājumus:</w:t>
      </w:r>
    </w:p>
    <w:p w:rsidR="00E1310F" w:rsidRPr="00ED156F" w:rsidRDefault="00E1310F" w:rsidP="00E1310F">
      <w:pPr>
        <w:numPr>
          <w:ilvl w:val="0"/>
          <w:numId w:val="28"/>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Kāda ir problēma?</w:t>
      </w:r>
    </w:p>
    <w:p w:rsidR="00E1310F" w:rsidRPr="00ED156F" w:rsidRDefault="00E1310F" w:rsidP="00E1310F">
      <w:pPr>
        <w:numPr>
          <w:ilvl w:val="0"/>
          <w:numId w:val="28"/>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tikumi šeit iesaistīti? </w:t>
      </w:r>
    </w:p>
    <w:p w:rsidR="00E1310F" w:rsidRPr="00ED156F" w:rsidRDefault="00E1310F" w:rsidP="00E1310F">
      <w:pPr>
        <w:numPr>
          <w:ilvl w:val="0"/>
          <w:numId w:val="28"/>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Kāda ir saprātīga rīcība?</w:t>
      </w:r>
    </w:p>
    <w:p w:rsidR="00E1310F" w:rsidRPr="00ED156F" w:rsidRDefault="00E1310F" w:rsidP="00E1310F">
      <w:pPr>
        <w:numPr>
          <w:ilvl w:val="0"/>
          <w:numId w:val="28"/>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Vai šai situācijai ir vairāk nekā viens risinājums?</w:t>
      </w:r>
    </w:p>
    <w:p w:rsidR="00E1310F" w:rsidRPr="00ED156F" w:rsidRDefault="00E1310F" w:rsidP="00E1310F">
      <w:pPr>
        <w:spacing w:line="276" w:lineRule="auto"/>
        <w:ind w:left="720"/>
        <w:contextualSpacing/>
        <w:rPr>
          <w:rFonts w:ascii="Times New Roman" w:eastAsia="Segoe UI Symbol" w:hAnsi="Times New Roman" w:cs="Times New Roman"/>
          <w:lang w:val="lv-LV"/>
        </w:rPr>
      </w:pPr>
    </w:p>
    <w:p w:rsidR="00E1310F" w:rsidRPr="00ED156F" w:rsidRDefault="00E1310F" w:rsidP="00E1310F">
      <w:pPr>
        <w:pStyle w:val="aktivitte"/>
      </w:pPr>
      <w:r w:rsidRPr="00ED156F">
        <w:t>2. aktivitāte. Nākotnes es (ieteicamais laiks 10 min.)</w:t>
      </w:r>
    </w:p>
    <w:p w:rsidR="00E1310F" w:rsidRPr="00ED156F" w:rsidRDefault="00E1310F" w:rsidP="00E1310F">
      <w:pPr>
        <w:spacing w:line="276" w:lineRule="auto"/>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Aiciniet skolēnus padomāt, par kādu pieaugušo viņi vēlētos kļūt! Izdaliet cilvēka siluetu katram skolēnam (</w:t>
      </w:r>
      <w:r w:rsidRPr="00ED156F">
        <w:rPr>
          <w:rFonts w:ascii="Times New Roman" w:hAnsi="Times New Roman" w:cs="Times New Roman"/>
          <w:i/>
          <w:iCs/>
          <w:lang w:val="lv-LV"/>
        </w:rPr>
        <w:t>1. materiāls</w:t>
      </w:r>
      <w:r w:rsidRPr="00ED156F">
        <w:rPr>
          <w:rFonts w:ascii="Times New Roman" w:hAnsi="Times New Roman" w:cs="Times New Roman"/>
          <w:lang w:val="lv-LV"/>
        </w:rPr>
        <w:t>) un aiciniet uzrakstīt frāzes vai vārdus ap šo siluetu – tie var ietvert sasniegumus, piemēram, darbu, ko vēlies, vai tikumus, piemēram, dāsnumu!</w:t>
      </w:r>
    </w:p>
    <w:p w:rsidR="00E1310F" w:rsidRPr="00ED156F" w:rsidRDefault="00E1310F" w:rsidP="00E1310F">
      <w:pPr>
        <w:spacing w:line="276" w:lineRule="auto"/>
        <w:rPr>
          <w:rFonts w:ascii="Times New Roman" w:eastAsia="Segoe UI Symbol" w:hAnsi="Times New Roman" w:cs="Times New Roman"/>
          <w:lang w:val="lv-LV"/>
        </w:rPr>
      </w:pPr>
      <w:r w:rsidRPr="00ED156F">
        <w:rPr>
          <w:rFonts w:ascii="Times New Roman" w:hAnsi="Times New Roman" w:cs="Times New Roman"/>
          <w:lang w:val="lv-LV"/>
        </w:rPr>
        <w:t>Pārrunājiet, kā kaitīgās vielas var ietekmēt šos mērķus! (Piemēram, ja tērē daudz naudas cigaretēm, būs grūtāk sakrāt naudu mājai; pārmērīga alkohola lietošana var padarīt tavu uzvedību neparedzamu un sabojāt draudzību.)</w:t>
      </w:r>
    </w:p>
    <w:p w:rsidR="00E1310F" w:rsidRPr="00ED156F" w:rsidRDefault="00E1310F" w:rsidP="00E1310F">
      <w:pPr>
        <w:spacing w:line="276" w:lineRule="auto"/>
        <w:rPr>
          <w:rFonts w:ascii="Times New Roman" w:hAnsi="Times New Roman" w:cs="Times New Roman"/>
          <w:b/>
          <w:lang w:val="lv-LV"/>
        </w:rPr>
      </w:pPr>
    </w:p>
    <w:p w:rsidR="00E1310F" w:rsidRPr="00ED156F" w:rsidRDefault="00E1310F" w:rsidP="00E1310F">
      <w:pPr>
        <w:pStyle w:val="aktivitte"/>
        <w:rPr>
          <w:rFonts w:eastAsia="Segoe UI Symbol"/>
        </w:rPr>
      </w:pPr>
      <w:r w:rsidRPr="00ED156F">
        <w:t>Kopīgā noslēguma apspriede. Ko tu esi uzzinājis? (ieteicamais laiks 10 min.)</w:t>
      </w:r>
    </w:p>
    <w:p w:rsidR="00E1310F" w:rsidRPr="00ED156F" w:rsidRDefault="00E1310F" w:rsidP="00E1310F">
      <w:pPr>
        <w:spacing w:line="276" w:lineRule="auto"/>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Apskatiet ZGU tabulu, ko aizpildījāt 1. nodarbībā! Vai visi jautājumi ir atbildēti? Ko tu esi uzzinājis? Kā tu vari atrast atbildes uz citiem jautājumiem?</w:t>
      </w:r>
    </w:p>
    <w:p w:rsidR="00E1310F" w:rsidRPr="00ED156F" w:rsidRDefault="00E1310F" w:rsidP="00E1310F">
      <w:pPr>
        <w:pStyle w:val="Komentri"/>
      </w:pPr>
      <w:r w:rsidRPr="00ED156F">
        <w:t xml:space="preserve">Kolēģu komentāri:  </w:t>
      </w:r>
    </w:p>
    <w:p w:rsidR="00E1310F" w:rsidRPr="00ED156F" w:rsidRDefault="00E1310F" w:rsidP="00E1310F">
      <w:pPr>
        <w:pStyle w:val="Komentri"/>
        <w:rPr>
          <w:rStyle w:val="normaltextrun"/>
          <w:i w:val="0"/>
          <w:iCs w:val="0"/>
        </w:rPr>
      </w:pPr>
      <w:r w:rsidRPr="00ED156F">
        <w:rPr>
          <w:rStyle w:val="normaltextrun"/>
        </w:rPr>
        <w:t>“Visu īstenot neizdevās, jo šajā nodarbībā skolēni labprāt izteicās un gribēja paust savu viedokli, tas šoreiz man bija svarīgi, jo tiešsaistes nodarbībās biežāk nākas runāt man. Šī nodarbība bija izdevusies, jo tā ieinteresēja skolēnus. Bija jau zināšanas un varēja paust savu viedokli.”</w:t>
      </w:r>
    </w:p>
    <w:p w:rsidR="00E1310F" w:rsidRPr="00ED156F" w:rsidRDefault="00E1310F" w:rsidP="00E1310F">
      <w:pPr>
        <w:pStyle w:val="Komentri"/>
        <w:rPr>
          <w:rStyle w:val="eop"/>
          <w:i w:val="0"/>
          <w:iCs w:val="0"/>
        </w:rPr>
      </w:pPr>
      <w:r w:rsidRPr="00ED156F">
        <w:rPr>
          <w:rStyle w:val="normaltextrun"/>
        </w:rPr>
        <w:t>“Bērni ar interesi un ar zināšanām pauda savu nostāju, viedokli par kaitīgo vielu ietekmi uz veselību (gan garīgo, gan fizisko), tāpēc šīs nodarbības piedāvātais materiālu klāsts bija ļoti optimāls.”</w:t>
      </w:r>
      <w:r w:rsidRPr="00ED156F">
        <w:rPr>
          <w:rStyle w:val="eop"/>
        </w:rPr>
        <w:t> </w:t>
      </w:r>
    </w:p>
    <w:p w:rsidR="00E1310F" w:rsidRPr="00ED156F" w:rsidRDefault="00E1310F" w:rsidP="00E1310F">
      <w:pPr>
        <w:pStyle w:val="paragraph"/>
        <w:spacing w:before="0" w:beforeAutospacing="0" w:after="0" w:afterAutospacing="0"/>
        <w:ind w:left="555"/>
        <w:textAlignment w:val="baseline"/>
        <w:rPr>
          <w:rStyle w:val="eop"/>
          <w:rFonts w:ascii="Times New Roman" w:hAnsi="Times New Roman" w:cs="Times New Roman"/>
          <w:i/>
          <w:iCs/>
          <w:sz w:val="22"/>
          <w:szCs w:val="22"/>
          <w:lang w:val="lv-LV"/>
        </w:rPr>
      </w:pPr>
    </w:p>
    <w:p w:rsidR="00E1310F" w:rsidRPr="00ED156F" w:rsidRDefault="00E1310F" w:rsidP="00E1310F">
      <w:pPr>
        <w:rPr>
          <w:rFonts w:ascii="Times New Roman" w:eastAsiaTheme="minorEastAsia" w:hAnsi="Times New Roman" w:cs="Times New Roman"/>
          <w:lang w:val="lv-LV"/>
        </w:rPr>
      </w:pPr>
      <w:r w:rsidRPr="00ED156F">
        <w:rPr>
          <w:rFonts w:ascii="Times New Roman" w:eastAsia="Segoe UI Symbol" w:hAnsi="Times New Roman" w:cs="Times New Roman"/>
          <w:b/>
          <w:lang w:val="lv-LV"/>
        </w:rPr>
        <w:t>Papildmateriāli:</w:t>
      </w:r>
    </w:p>
    <w:p w:rsidR="00E1310F" w:rsidRPr="005909B9" w:rsidRDefault="00E1310F" w:rsidP="00E1310F">
      <w:pPr>
        <w:pStyle w:val="Bulletline1"/>
        <w:numPr>
          <w:ilvl w:val="0"/>
          <w:numId w:val="24"/>
        </w:numPr>
      </w:pPr>
      <w:r w:rsidRPr="005909B9">
        <w:t>Animācijas filma (2.06 min.), kuru ir veidojuši 9-13 g. veci skolēni (krievu valodā) “Сделай правильный выбор!</w:t>
      </w:r>
      <w:r w:rsidRPr="005909B9">
        <w:rPr>
          <w:rFonts w:eastAsia="Arial Unicode MS"/>
        </w:rPr>
        <w:t>” “</w:t>
      </w:r>
      <w:hyperlink r:id="rId11">
        <w:r w:rsidRPr="005909B9">
          <w:rPr>
            <w:rStyle w:val="Hyperlink"/>
            <w:rFonts w:eastAsia="Arial Unicode MS"/>
          </w:rPr>
          <w:t>https://www.youtube.com/watch?v=WDYO6t_P-SU</w:t>
        </w:r>
      </w:hyperlink>
      <w:r w:rsidRPr="005909B9">
        <w:rPr>
          <w:rFonts w:eastAsia="Arial Unicode MS"/>
        </w:rPr>
        <w:t xml:space="preserve"> </w:t>
      </w:r>
    </w:p>
    <w:p w:rsidR="00E1310F" w:rsidRPr="00ED156F" w:rsidRDefault="00E1310F" w:rsidP="00E1310F">
      <w:pPr>
        <w:pStyle w:val="Bulletline1"/>
        <w:numPr>
          <w:ilvl w:val="0"/>
          <w:numId w:val="24"/>
        </w:numPr>
        <w:rPr>
          <w:rFonts w:eastAsiaTheme="minorEastAsia"/>
        </w:rPr>
      </w:pPr>
      <w:r w:rsidRPr="00ED156F">
        <w:t xml:space="preserve">Lai mazinātu tabakas izstrādājumu un alkohola atkarību izplatību, Veselības ministrijas informatīvā kampaņa "Spēks pateikt NĒ!” mudina sabiedrību atteikties no atkarību izraisošām vielām. Kampaņas mērķis ir samazināt tabakas izstrādājumu un alkohola popularitāti un lietošanu kā bērnu un jauniešu vidū, tā arī sabiedrībā kopumā. Kampaņas "Spēks pateikt NĒ!" reklāmas klipi (0.30 min.): </w:t>
      </w:r>
    </w:p>
    <w:p w:rsidR="00E1310F" w:rsidRPr="00ED156F" w:rsidRDefault="00E1310F" w:rsidP="00E1310F">
      <w:pPr>
        <w:pStyle w:val="Bulletline1"/>
        <w:numPr>
          <w:ilvl w:val="0"/>
          <w:numId w:val="24"/>
        </w:numPr>
        <w:rPr>
          <w:rFonts w:eastAsiaTheme="minorEastAsia"/>
          <w:color w:val="0563C1"/>
        </w:rPr>
      </w:pPr>
      <w:hyperlink r:id="rId12">
        <w:r w:rsidRPr="00ED156F">
          <w:rPr>
            <w:rStyle w:val="Hyperlink"/>
            <w:rFonts w:eastAsia="Segoe UI Symbol"/>
          </w:rPr>
          <w:t>https://www.youtube.com/watch?v=sCXsPg2Njmg&amp;t=30s</w:t>
        </w:r>
      </w:hyperlink>
    </w:p>
    <w:p w:rsidR="00E1310F" w:rsidRPr="00ED156F" w:rsidRDefault="00E1310F" w:rsidP="00E1310F">
      <w:pPr>
        <w:pStyle w:val="Bulletline1"/>
        <w:numPr>
          <w:ilvl w:val="0"/>
          <w:numId w:val="24"/>
        </w:numPr>
        <w:rPr>
          <w:rFonts w:eastAsiaTheme="minorEastAsia"/>
          <w:color w:val="0563C1"/>
        </w:rPr>
      </w:pPr>
      <w:hyperlink r:id="rId13">
        <w:r w:rsidRPr="00ED156F">
          <w:rPr>
            <w:rStyle w:val="Hyperlink"/>
            <w:rFonts w:eastAsia="Segoe UI Symbol"/>
          </w:rPr>
          <w:t>https://www.youtube.com/watch?v=1iuZuqQze5E</w:t>
        </w:r>
      </w:hyperlink>
      <w:r w:rsidRPr="00ED156F">
        <w:rPr>
          <w:rFonts w:eastAsia="Segoe UI Symbol"/>
        </w:rPr>
        <w:t xml:space="preserve">  </w:t>
      </w:r>
    </w:p>
    <w:p w:rsidR="004C56E6" w:rsidRPr="00053A29" w:rsidRDefault="004C56E6" w:rsidP="00E276BB">
      <w:pPr>
        <w:rPr>
          <w:rFonts w:ascii="Times New Roman" w:hAnsi="Times New Roman" w:cs="Times New Roman"/>
        </w:rPr>
      </w:pPr>
    </w:p>
    <w:sectPr w:rsidR="004C56E6" w:rsidRPr="00053A29"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69" w:rsidRDefault="00DE2169" w:rsidP="00FE37EB">
      <w:pPr>
        <w:spacing w:after="0"/>
      </w:pPr>
      <w:r>
        <w:separator/>
      </w:r>
    </w:p>
  </w:endnote>
  <w:endnote w:type="continuationSeparator" w:id="0">
    <w:p w:rsidR="00DE2169" w:rsidRDefault="00DE2169" w:rsidP="00FE37EB">
      <w:pPr>
        <w:spacing w:after="0"/>
      </w:pPr>
      <w:r>
        <w:continuationSeparator/>
      </w:r>
    </w:p>
  </w:endnote>
  <w:endnote w:type="continuationNotice" w:id="1">
    <w:p w:rsidR="00DE2169" w:rsidRDefault="00DE2169">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69" w:rsidRDefault="00DE2169" w:rsidP="00FE37EB">
      <w:pPr>
        <w:spacing w:after="0"/>
      </w:pPr>
      <w:r>
        <w:separator/>
      </w:r>
    </w:p>
  </w:footnote>
  <w:footnote w:type="continuationSeparator" w:id="0">
    <w:p w:rsidR="00DE2169" w:rsidRDefault="00DE2169" w:rsidP="00FE37EB">
      <w:pPr>
        <w:spacing w:after="0"/>
      </w:pPr>
      <w:r>
        <w:continuationSeparator/>
      </w:r>
    </w:p>
  </w:footnote>
  <w:footnote w:type="continuationNotice" w:id="1">
    <w:p w:rsidR="00DE2169" w:rsidRDefault="00DE216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0F" w:rsidRPr="009B019E" w:rsidRDefault="00E1310F"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8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E1310F" w:rsidRPr="009B019E" w:rsidRDefault="00E1310F" w:rsidP="009B019E">
    <w:pPr>
      <w:pStyle w:val="A-galvene"/>
    </w:pPr>
    <w:r w:rsidRPr="009B019E">
      <w:t>Tēma: Kaitīgas vielas</w:t>
    </w:r>
  </w:p>
  <w:p w:rsidR="00E1310F" w:rsidRPr="009B019E" w:rsidRDefault="00E1310F" w:rsidP="009B019E">
    <w:pPr>
      <w:pStyle w:val="A-galvene"/>
    </w:pPr>
    <w:r w:rsidRPr="009B019E">
      <w:t xml:space="preserve">3. </w:t>
    </w:r>
    <w:r>
      <w:t>nodarbība</w:t>
    </w:r>
    <w:r w:rsidRPr="009B019E">
      <w:t xml:space="preserve"> - Pareiza izvēle</w:t>
    </w:r>
  </w:p>
  <w:p w:rsidR="00E1310F" w:rsidRPr="009B019E" w:rsidRDefault="00E1310F"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DE2169"/>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55D"/>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16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10F"/>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0F"/>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1310F"/>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1310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1iuZuqQze5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CXsPg2Njmg&amp;t=30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DYO6t_P-S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5BB8E7F-C9A3-4FBC-9F59-BB118295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2828</Words>
  <Characters>1613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2021-10-14T22:50:00Z</dcterms:created>
  <dcterms:modified xsi:type="dcterms:W3CDTF">2021-10-14T22:51:00Z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