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68" w:rsidRPr="00ED156F" w:rsidRDefault="00672D68" w:rsidP="00672D68">
      <w:pPr>
        <w:pStyle w:val="1-3klase"/>
        <w:rPr>
          <w:rFonts w:ascii="Times New Roman" w:hAnsi="Times New Roman" w:cs="Times New Roman"/>
        </w:rPr>
      </w:pPr>
      <w:bookmarkStart w:id="0" w:name="_Toc84437384"/>
      <w:bookmarkStart w:id="1" w:name="_Toc84499483"/>
      <w:bookmarkStart w:id="2" w:name="Sociālie_tīkli_5kl"/>
      <w:r w:rsidRPr="00ED156F">
        <w:rPr>
          <w:rFonts w:ascii="Times New Roman" w:hAnsi="Times New Roman" w:cs="Times New Roman"/>
        </w:rPr>
        <w:t>5. klase</w:t>
      </w:r>
      <w:bookmarkEnd w:id="0"/>
      <w:bookmarkEnd w:id="1"/>
    </w:p>
    <w:p w:rsidR="00672D68" w:rsidRDefault="00672D68" w:rsidP="00672D68">
      <w:pPr>
        <w:pStyle w:val="1-3tema"/>
        <w:rPr>
          <w:rFonts w:ascii="Times New Roman" w:hAnsi="Times New Roman" w:cs="Times New Roman"/>
          <w:b/>
          <w:bCs/>
        </w:rPr>
      </w:pPr>
      <w:bookmarkStart w:id="3" w:name="_Toc84499484"/>
      <w:bookmarkEnd w:id="2"/>
      <w:r>
        <w:rPr>
          <w:rFonts w:ascii="Times New Roman" w:hAnsi="Times New Roman" w:cs="Times New Roman"/>
          <w:b/>
          <w:bCs/>
        </w:rPr>
        <w:t>Modulis: Uzplaukums digitālā vidē</w:t>
      </w:r>
    </w:p>
    <w:p w:rsidR="00672D68" w:rsidRPr="00EC0282" w:rsidRDefault="00672D68" w:rsidP="00672D68">
      <w:pPr>
        <w:pStyle w:val="1-3tema"/>
        <w:rPr>
          <w:rFonts w:ascii="Times New Roman" w:hAnsi="Times New Roman" w:cs="Times New Roman"/>
          <w:b/>
        </w:rPr>
      </w:pPr>
      <w:r w:rsidRPr="00EC0282">
        <w:rPr>
          <w:rFonts w:ascii="Times New Roman" w:hAnsi="Times New Roman" w:cs="Times New Roman"/>
          <w:b/>
        </w:rPr>
        <w:t>Tēma: Sociālie tīkli</w:t>
      </w:r>
      <w:bookmarkEnd w:id="3"/>
    </w:p>
    <w:p w:rsidR="00672D68" w:rsidRDefault="00672D68" w:rsidP="00672D68">
      <w:pPr>
        <w:spacing w:after="0"/>
        <w:rPr>
          <w:rFonts w:ascii="Times New Roman" w:hAnsi="Times New Roman" w:cs="Times New Roman"/>
          <w:b/>
          <w:lang w:val="lv-LV"/>
        </w:rPr>
      </w:pPr>
    </w:p>
    <w:p w:rsidR="00672D68" w:rsidRDefault="00672D68" w:rsidP="00672D68">
      <w:pPr>
        <w:spacing w:after="0"/>
        <w:jc w:val="center"/>
        <w:rPr>
          <w:rFonts w:ascii="Times New Roman" w:hAnsi="Times New Roman" w:cs="Times New Roman"/>
          <w:b/>
          <w:lang w:val="lv-LV"/>
        </w:rPr>
      </w:pPr>
      <w:r w:rsidRPr="004676B9">
        <w:rPr>
          <w:rFonts w:ascii="Times New Roman" w:hAnsi="Times New Roman" w:cs="Times New Roman"/>
          <w:b/>
          <w:sz w:val="24"/>
          <w:lang w:val="lv-LV"/>
        </w:rPr>
        <w:t>Tēmas atsegums</w:t>
      </w:r>
    </w:p>
    <w:p w:rsidR="00672D68" w:rsidRDefault="00672D68" w:rsidP="00672D68">
      <w:pPr>
        <w:spacing w:after="0"/>
        <w:rPr>
          <w:rFonts w:ascii="Times New Roman" w:hAnsi="Times New Roman" w:cs="Times New Roman"/>
          <w:b/>
          <w:lang w:val="lv-LV"/>
        </w:rPr>
      </w:pPr>
    </w:p>
    <w:p w:rsidR="00672D68" w:rsidRPr="00ED156F" w:rsidRDefault="00672D68" w:rsidP="00672D68">
      <w:pPr>
        <w:spacing w:after="0"/>
        <w:rPr>
          <w:rFonts w:ascii="Times New Roman" w:hAnsi="Times New Roman" w:cs="Times New Roman"/>
          <w:lang w:val="lv-LV"/>
        </w:rPr>
      </w:pPr>
      <w:r>
        <w:rPr>
          <w:rFonts w:ascii="Times New Roman" w:hAnsi="Times New Roman" w:cs="Times New Roman"/>
          <w:b/>
          <w:lang w:val="lv-LV"/>
        </w:rPr>
        <w:t>Tēmas apguve strukturēta</w:t>
      </w:r>
      <w:r w:rsidRPr="00ED156F">
        <w:rPr>
          <w:rFonts w:ascii="Times New Roman" w:hAnsi="Times New Roman" w:cs="Times New Roman"/>
          <w:b/>
          <w:lang w:val="lv-LV"/>
        </w:rPr>
        <w:t xml:space="preserve"> </w:t>
      </w:r>
      <w:r>
        <w:rPr>
          <w:rFonts w:ascii="Times New Roman" w:hAnsi="Times New Roman" w:cs="Times New Roman"/>
          <w:b/>
          <w:lang w:val="lv-LV"/>
        </w:rPr>
        <w:t>divās nodarbībās</w:t>
      </w:r>
      <w:r w:rsidRPr="00ED156F">
        <w:rPr>
          <w:rFonts w:ascii="Times New Roman" w:hAnsi="Times New Roman" w:cs="Times New Roman"/>
          <w:b/>
          <w:lang w:val="lv-LV"/>
        </w:rPr>
        <w:t>:</w:t>
      </w:r>
    </w:p>
    <w:p w:rsidR="00672D68" w:rsidRPr="00ED156F" w:rsidRDefault="00672D68" w:rsidP="00672D68">
      <w:pPr>
        <w:spacing w:after="0"/>
        <w:rPr>
          <w:rFonts w:ascii="Times New Roman" w:hAnsi="Times New Roman" w:cs="Times New Roman"/>
          <w:lang w:val="lv-LV"/>
        </w:rPr>
      </w:pPr>
      <w:r w:rsidRPr="00ED156F">
        <w:rPr>
          <w:rFonts w:ascii="Times New Roman" w:hAnsi="Times New Roman" w:cs="Times New Roman"/>
          <w:lang w:val="lv-LV"/>
        </w:rPr>
        <w:t>1. nodarbība - Palikt drošībā</w:t>
      </w:r>
    </w:p>
    <w:p w:rsidR="00672D68" w:rsidRPr="00ED156F" w:rsidRDefault="00672D68" w:rsidP="00672D68">
      <w:pPr>
        <w:spacing w:after="0"/>
        <w:rPr>
          <w:rFonts w:ascii="Times New Roman" w:hAnsi="Times New Roman" w:cs="Times New Roman"/>
          <w:lang w:val="lv-LV"/>
        </w:rPr>
      </w:pPr>
      <w:r w:rsidRPr="00ED156F">
        <w:rPr>
          <w:rFonts w:ascii="Times New Roman" w:hAnsi="Times New Roman" w:cs="Times New Roman"/>
          <w:lang w:val="lv-LV"/>
        </w:rPr>
        <w:t>2. nodarbība - Fiziskais paštēls</w:t>
      </w:r>
    </w:p>
    <w:p w:rsidR="00672D68" w:rsidRDefault="00672D68" w:rsidP="00672D68">
      <w:pPr>
        <w:spacing w:after="0"/>
        <w:rPr>
          <w:rFonts w:ascii="Times New Roman" w:hAnsi="Times New Roman" w:cs="Times New Roman"/>
          <w:b/>
          <w:lang w:val="lv-LV"/>
        </w:rPr>
      </w:pPr>
    </w:p>
    <w:p w:rsidR="00672D68" w:rsidRPr="00ED156F" w:rsidRDefault="00672D68" w:rsidP="00672D68">
      <w:pPr>
        <w:spacing w:after="0"/>
        <w:rPr>
          <w:rFonts w:ascii="Times New Roman" w:hAnsi="Times New Roman" w:cs="Times New Roman"/>
          <w:lang w:val="lv-LV"/>
        </w:rPr>
      </w:pPr>
      <w:r w:rsidRPr="00ED156F">
        <w:rPr>
          <w:rFonts w:ascii="Times New Roman" w:hAnsi="Times New Roman" w:cs="Times New Roman"/>
          <w:b/>
          <w:lang w:val="lv-LV"/>
        </w:rPr>
        <w:t>Tēmas apguves mērķi</w:t>
      </w:r>
    </w:p>
    <w:p w:rsidR="00672D68" w:rsidRPr="00ED156F" w:rsidRDefault="00672D68" w:rsidP="00672D68">
      <w:pPr>
        <w:spacing w:after="0"/>
        <w:rPr>
          <w:rFonts w:ascii="Times New Roman" w:hAnsi="Times New Roman" w:cs="Times New Roman"/>
          <w:b/>
          <w:i/>
          <w:lang w:val="lv-LV"/>
        </w:rPr>
      </w:pPr>
      <w:r w:rsidRPr="00ED156F">
        <w:rPr>
          <w:rFonts w:ascii="Times New Roman" w:hAnsi="Times New Roman" w:cs="Times New Roman"/>
          <w:b/>
          <w:i/>
          <w:lang w:val="lv-LV"/>
        </w:rPr>
        <w:t>Zināšanas: veicināt sapratnes veidošanos par to,</w:t>
      </w:r>
    </w:p>
    <w:p w:rsidR="00672D68" w:rsidRPr="00ED156F" w:rsidRDefault="00672D68" w:rsidP="00672D68">
      <w:pPr>
        <w:pStyle w:val="Bulletline1"/>
        <w:numPr>
          <w:ilvl w:val="0"/>
          <w:numId w:val="24"/>
        </w:numPr>
        <w:rPr>
          <w:rFonts w:eastAsia="Calibri Light"/>
          <w:b/>
        </w:rPr>
      </w:pPr>
      <w:r w:rsidRPr="00ED156F">
        <w:t>kādu ietekmi atstāj kāds emocionālajiem vai fiziskās vardarbības veidiem (tostarp kiberterorizēšana);</w:t>
      </w:r>
    </w:p>
    <w:p w:rsidR="00672D68" w:rsidRPr="00ED156F" w:rsidRDefault="00672D68" w:rsidP="00672D68">
      <w:pPr>
        <w:pStyle w:val="Bulletline1"/>
        <w:numPr>
          <w:ilvl w:val="0"/>
          <w:numId w:val="24"/>
        </w:numPr>
      </w:pPr>
      <w:r w:rsidRPr="00ED156F">
        <w:t>ka vardarbības lieciniekiem ir  pienākumu ziņot par emocionālu vai fizisku vardarbību;</w:t>
      </w:r>
    </w:p>
    <w:p w:rsidR="00672D68" w:rsidRPr="00ED156F" w:rsidRDefault="00672D68" w:rsidP="00672D68">
      <w:pPr>
        <w:pStyle w:val="Bulletline1"/>
        <w:numPr>
          <w:ilvl w:val="0"/>
          <w:numId w:val="24"/>
        </w:numPr>
      </w:pPr>
      <w:r w:rsidRPr="00ED156F">
        <w:t>zina, kur saņemt palīdzību, ja ir cietis no emocionālas vai fiziskas vardarbības;</w:t>
      </w:r>
    </w:p>
    <w:p w:rsidR="00672D68" w:rsidRPr="00ED156F" w:rsidRDefault="00672D68" w:rsidP="00672D68">
      <w:pPr>
        <w:pStyle w:val="Bulletline1"/>
        <w:numPr>
          <w:ilvl w:val="0"/>
          <w:numId w:val="24"/>
        </w:numPr>
      </w:pPr>
      <w:r w:rsidRPr="00ED156F">
        <w:t>kādi tikumi veicina atbildību, lietojot sociālos tīklus;</w:t>
      </w:r>
    </w:p>
    <w:p w:rsidR="00672D68" w:rsidRPr="00ED156F" w:rsidRDefault="00672D68" w:rsidP="00672D68">
      <w:pPr>
        <w:pStyle w:val="Bulletline1"/>
        <w:numPr>
          <w:ilvl w:val="0"/>
          <w:numId w:val="24"/>
        </w:numPr>
      </w:pPr>
      <w:r w:rsidRPr="00ED156F">
        <w:t>kādus riskus rada sociālo tīklu izmantošana;</w:t>
      </w:r>
    </w:p>
    <w:p w:rsidR="00672D68" w:rsidRPr="00ED156F" w:rsidRDefault="00672D68" w:rsidP="00672D68">
      <w:pPr>
        <w:pStyle w:val="Bulletline1"/>
        <w:numPr>
          <w:ilvl w:val="0"/>
          <w:numId w:val="24"/>
        </w:numPr>
        <w:rPr>
          <w:rFonts w:eastAsia="Calibri Light"/>
          <w:b/>
        </w:rPr>
      </w:pPr>
      <w:r w:rsidRPr="00ED156F">
        <w:t>kādas ir viņu tiesības, pienākumi un iespējas tiešsaistē, ietverot to, ka adekvāta uzvedība sagaidāma visos kontekstos, tostarp tiešsaistē.</w:t>
      </w:r>
    </w:p>
    <w:p w:rsidR="00672D68" w:rsidRPr="00ED156F" w:rsidRDefault="00672D68" w:rsidP="00672D68">
      <w:pPr>
        <w:spacing w:after="0"/>
        <w:rPr>
          <w:rFonts w:ascii="Times New Roman" w:hAnsi="Times New Roman" w:cs="Times New Roman"/>
          <w:lang w:val="lv-LV"/>
        </w:rPr>
      </w:pPr>
      <w:r w:rsidRPr="00ED156F">
        <w:rPr>
          <w:rFonts w:ascii="Times New Roman" w:hAnsi="Times New Roman" w:cs="Times New Roman"/>
          <w:b/>
          <w:i/>
          <w:lang w:val="lv-LV"/>
        </w:rPr>
        <w:t>Morālās prasmes: sekmēt šādu morālo ieradumu veidošanos skolēnos:</w:t>
      </w:r>
    </w:p>
    <w:p w:rsidR="00672D68" w:rsidRPr="00ED156F" w:rsidRDefault="00672D68" w:rsidP="00672D68">
      <w:pPr>
        <w:pStyle w:val="bulletline"/>
      </w:pPr>
      <w:r w:rsidRPr="00ED156F">
        <w:t>paust pozitīvas jūtas par sevi, lai stiprinātu savu identitāti un novērtētu pozitīvos tikumus un iezīmes sevī un citos;</w:t>
      </w:r>
    </w:p>
    <w:p w:rsidR="00672D68" w:rsidRPr="00ED156F" w:rsidRDefault="00672D68" w:rsidP="00672D68">
      <w:pPr>
        <w:pStyle w:val="bulletline"/>
        <w:rPr>
          <w:rFonts w:eastAsia="Calibri Light"/>
          <w:b/>
        </w:rPr>
      </w:pPr>
      <w:r w:rsidRPr="00ED156F">
        <w:t xml:space="preserve"> pienācīgi reaģēt situācijās, kad tiešsaistē radusies nepatīkama situācija, tostarp kā nešaubīgi meklēt atbalstu, ziņot valdošajām iestādēm un platformu administratoriem;</w:t>
      </w:r>
    </w:p>
    <w:p w:rsidR="00672D68" w:rsidRPr="00ED156F" w:rsidRDefault="00672D68" w:rsidP="00672D68">
      <w:pPr>
        <w:pStyle w:val="bulletline"/>
        <w:rPr>
          <w:rFonts w:eastAsia="Calibri Light"/>
          <w:b/>
        </w:rPr>
      </w:pPr>
      <w:r w:rsidRPr="00ED156F">
        <w:t>prast noteikt personīgās vērtības un skaidras robežas dažādās dzīves jomās, kurās viņi grib saglabāt privātumu; stratēģijas personīgās informācijas un tiešsaistē izvietoto attēlu pārvaldībai, tostarp sociālajos tīklos;</w:t>
      </w:r>
    </w:p>
    <w:p w:rsidR="00672D68" w:rsidRPr="00ED156F" w:rsidRDefault="00672D68" w:rsidP="00672D68">
      <w:pPr>
        <w:pStyle w:val="bulletline"/>
        <w:rPr>
          <w:rFonts w:eastAsia="Calibri Light"/>
          <w:b/>
        </w:rPr>
      </w:pPr>
      <w:r w:rsidRPr="00ED156F">
        <w:t>atpazīt pozitīvas un veselīgas draudzības iezīmes (jebkurā kontekstā, tostarp tiešsaistē), kas ietver uzticēšanos, cieņu, atklātību, laipnību, dāsnumu, robežas, privātumu, piekrišanu un konfliktu risināšanu, salīgšanu un attiecību pārtraukšanu, kas ietver arī dažādus attiecību veidus (un neattiecas uz seksualitāti).</w:t>
      </w:r>
    </w:p>
    <w:p w:rsidR="00672D68" w:rsidRPr="00ED156F" w:rsidRDefault="00672D68" w:rsidP="00672D68">
      <w:pPr>
        <w:spacing w:after="0"/>
        <w:rPr>
          <w:rFonts w:ascii="Times New Roman" w:hAnsi="Times New Roman" w:cs="Times New Roman"/>
          <w:lang w:val="lv-LV"/>
        </w:rPr>
      </w:pPr>
    </w:p>
    <w:p w:rsidR="00672D68" w:rsidRPr="00DD19EB" w:rsidRDefault="00672D68" w:rsidP="00672D68">
      <w:pPr>
        <w:spacing w:after="0"/>
        <w:jc w:val="center"/>
        <w:rPr>
          <w:rFonts w:ascii="Times New Roman" w:hAnsi="Times New Roman" w:cs="Times New Roman"/>
          <w:b/>
          <w:bCs/>
          <w:lang w:val="lv-LV"/>
        </w:rPr>
      </w:pPr>
      <w:r w:rsidRPr="00DD19EB">
        <w:rPr>
          <w:rFonts w:ascii="Times New Roman" w:hAnsi="Times New Roman" w:cs="Times New Roman"/>
          <w:b/>
          <w:bCs/>
          <w:lang w:val="lv-LV"/>
        </w:rPr>
        <w:t>Tēmā aplūkotās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672D68" w:rsidRPr="00DD19EB" w:rsidTr="00951E7C">
        <w:tc>
          <w:tcPr>
            <w:tcW w:w="634" w:type="pct"/>
            <w:tcBorders>
              <w:top w:val="single" w:sz="4" w:space="0" w:color="auto"/>
              <w:bottom w:val="single" w:sz="4" w:space="0" w:color="auto"/>
            </w:tcBorders>
          </w:tcPr>
          <w:p w:rsidR="00672D68" w:rsidRPr="00DD19EB" w:rsidRDefault="00672D68" w:rsidP="00951E7C">
            <w:pPr>
              <w:spacing w:after="0"/>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672D68" w:rsidRPr="00DD19EB" w:rsidRDefault="00672D68"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672D68" w:rsidRPr="00DD19EB" w:rsidRDefault="00672D68" w:rsidP="00951E7C">
            <w:pPr>
              <w:spacing w:after="0"/>
              <w:jc w:val="left"/>
              <w:rPr>
                <w:rFonts w:ascii="Times New Roman" w:hAnsi="Times New Roman" w:cs="Times New Roman"/>
                <w:b/>
                <w:bCs/>
                <w:sz w:val="22"/>
                <w:szCs w:val="22"/>
                <w:lang w:val="lv-LV"/>
              </w:rPr>
            </w:pPr>
            <w:r>
              <w:rPr>
                <w:rFonts w:ascii="Times New Roman" w:hAnsi="Times New Roman" w:cs="Times New Roman"/>
                <w:b/>
                <w:bCs/>
                <w:sz w:val="22"/>
                <w:szCs w:val="22"/>
                <w:lang w:val="lv-LV"/>
              </w:rPr>
              <w:t>Papildus no programmas “e-TAP”</w:t>
            </w:r>
          </w:p>
        </w:tc>
      </w:tr>
      <w:tr w:rsidR="00672D68" w:rsidRPr="00DD19EB" w:rsidTr="00951E7C">
        <w:tc>
          <w:tcPr>
            <w:tcW w:w="634" w:type="pct"/>
            <w:tcBorders>
              <w:top w:val="single" w:sz="4" w:space="0" w:color="auto"/>
            </w:tcBorders>
          </w:tcPr>
          <w:p w:rsidR="00672D68" w:rsidRPr="00DD19EB" w:rsidRDefault="00672D68"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Vērtības</w:t>
            </w:r>
          </w:p>
        </w:tc>
        <w:tc>
          <w:tcPr>
            <w:tcW w:w="2183" w:type="pct"/>
            <w:tcBorders>
              <w:top w:val="single" w:sz="4" w:space="0" w:color="auto"/>
            </w:tcBorders>
          </w:tcPr>
          <w:p w:rsidR="00672D68" w:rsidRPr="00815825" w:rsidRDefault="00672D68" w:rsidP="00951E7C">
            <w:pPr>
              <w:pStyle w:val="Tabuaiek"/>
              <w:rPr>
                <w:sz w:val="22"/>
                <w:szCs w:val="22"/>
              </w:rPr>
            </w:pPr>
            <w:r w:rsidRPr="00815825">
              <w:rPr>
                <w:sz w:val="22"/>
                <w:szCs w:val="22"/>
              </w:rPr>
              <w:t>Cilvēka cieņa, brīvība, kultūra</w:t>
            </w:r>
          </w:p>
        </w:tc>
        <w:tc>
          <w:tcPr>
            <w:tcW w:w="2183" w:type="pct"/>
            <w:tcBorders>
              <w:top w:val="single" w:sz="4" w:space="0" w:color="auto"/>
            </w:tcBorders>
          </w:tcPr>
          <w:p w:rsidR="00672D68" w:rsidRPr="00815825" w:rsidRDefault="00672D68" w:rsidP="00951E7C">
            <w:pPr>
              <w:pStyle w:val="Tabuaiek"/>
              <w:rPr>
                <w:sz w:val="22"/>
                <w:szCs w:val="22"/>
              </w:rPr>
            </w:pPr>
            <w:r w:rsidRPr="00815825">
              <w:rPr>
                <w:sz w:val="22"/>
                <w:szCs w:val="22"/>
              </w:rPr>
              <w:t>Rūpes, patiesība, miers, harmonija, saskaņa</w:t>
            </w:r>
          </w:p>
        </w:tc>
      </w:tr>
      <w:tr w:rsidR="00672D68" w:rsidRPr="00DD19EB" w:rsidTr="00951E7C">
        <w:tc>
          <w:tcPr>
            <w:tcW w:w="634" w:type="pct"/>
            <w:tcBorders>
              <w:bottom w:val="single" w:sz="4" w:space="0" w:color="auto"/>
            </w:tcBorders>
          </w:tcPr>
          <w:p w:rsidR="00672D68" w:rsidRPr="00DD19EB" w:rsidRDefault="00672D68"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Tikumi</w:t>
            </w:r>
          </w:p>
        </w:tc>
        <w:tc>
          <w:tcPr>
            <w:tcW w:w="2183" w:type="pct"/>
            <w:tcBorders>
              <w:bottom w:val="single" w:sz="4" w:space="0" w:color="auto"/>
            </w:tcBorders>
          </w:tcPr>
          <w:p w:rsidR="00672D68" w:rsidRPr="00815825" w:rsidRDefault="00672D68" w:rsidP="00951E7C">
            <w:pPr>
              <w:pStyle w:val="Tabuaiek"/>
              <w:rPr>
                <w:sz w:val="22"/>
                <w:szCs w:val="22"/>
              </w:rPr>
            </w:pPr>
            <w:r w:rsidRPr="00815825">
              <w:rPr>
                <w:sz w:val="22"/>
                <w:szCs w:val="22"/>
              </w:rPr>
              <w:t>Godīgums, taisnīgums, gudrība, mērenība, drosme</w:t>
            </w:r>
          </w:p>
        </w:tc>
        <w:tc>
          <w:tcPr>
            <w:tcW w:w="2183" w:type="pct"/>
            <w:tcBorders>
              <w:bottom w:val="single" w:sz="4" w:space="0" w:color="auto"/>
            </w:tcBorders>
          </w:tcPr>
          <w:p w:rsidR="00672D68" w:rsidRPr="00815825" w:rsidRDefault="00672D68" w:rsidP="00951E7C">
            <w:pPr>
              <w:pStyle w:val="Tabuaiek"/>
              <w:rPr>
                <w:sz w:val="22"/>
                <w:szCs w:val="22"/>
              </w:rPr>
            </w:pPr>
            <w:r w:rsidRPr="00815825">
              <w:rPr>
                <w:sz w:val="22"/>
                <w:szCs w:val="22"/>
              </w:rPr>
              <w:t>Kritiska spriestspēja, draudzīgums, atklātība, iejūtība, pazemība</w:t>
            </w:r>
          </w:p>
        </w:tc>
      </w:tr>
    </w:tbl>
    <w:p w:rsidR="00672D68" w:rsidRPr="00024279" w:rsidRDefault="00672D68" w:rsidP="00672D68">
      <w:pPr>
        <w:spacing w:after="0"/>
        <w:rPr>
          <w:rFonts w:eastAsia="Segoe UI Symbol"/>
          <w:b/>
        </w:rPr>
      </w:pPr>
    </w:p>
    <w:p w:rsidR="00672D68" w:rsidRPr="00ED156F" w:rsidRDefault="00672D68" w:rsidP="00672D68">
      <w:pPr>
        <w:spacing w:after="0"/>
        <w:rPr>
          <w:rFonts w:ascii="Times New Roman" w:hAnsi="Times New Roman" w:cs="Times New Roman"/>
          <w:b/>
          <w:lang w:val="lv-LV"/>
        </w:rPr>
      </w:pPr>
      <w:r w:rsidRPr="00ED156F">
        <w:rPr>
          <w:rFonts w:ascii="Times New Roman" w:hAnsi="Times New Roman" w:cs="Times New Roman"/>
          <w:b/>
          <w:lang w:val="lv-LV"/>
        </w:rPr>
        <w:t>Tikumu praktizēšanas iespējas</w:t>
      </w:r>
    </w:p>
    <w:p w:rsidR="00672D68" w:rsidRPr="00ED156F" w:rsidRDefault="00672D68" w:rsidP="00672D68">
      <w:pPr>
        <w:spacing w:after="0"/>
        <w:rPr>
          <w:rFonts w:ascii="Times New Roman" w:hAnsi="Times New Roman" w:cs="Times New Roman"/>
          <w:b/>
          <w:lang w:val="lv-LV"/>
        </w:rPr>
      </w:pPr>
      <w:r w:rsidRPr="00ED156F">
        <w:rPr>
          <w:rFonts w:ascii="Times New Roman" w:hAnsi="Times New Roman" w:cs="Times New Roman"/>
          <w:lang w:val="lv-LV"/>
        </w:rPr>
        <w:t xml:space="preserve">Tēmu iespējams praktizēt laikā, kad atzīmēta Vispasaules Drošāka interneta diena (DID), lai aktualizētu jautājumu par drošību internetā. Papildus piedāvātajiem materiāliem var izmantot informāciju  </w:t>
      </w:r>
      <w:hyperlink r:id="rId11">
        <w:r w:rsidRPr="00ED156F">
          <w:rPr>
            <w:rStyle w:val="Hyperlink"/>
            <w:rFonts w:ascii="Times New Roman" w:hAnsi="Times New Roman" w:cs="Times New Roman"/>
            <w:lang w:val="lv-LV"/>
          </w:rPr>
          <w:t>https://drossinternets.lv/lv/posts</w:t>
        </w:r>
      </w:hyperlink>
      <w:r w:rsidRPr="00ED156F">
        <w:rPr>
          <w:rFonts w:ascii="Times New Roman" w:hAnsi="Times New Roman" w:cs="Times New Roman"/>
          <w:lang w:val="lv-LV"/>
        </w:rPr>
        <w:t>, ko nodrošina Latvijas Drošāka interneta centrs.  Centrs piedāvā arī dažādas nodarbības, kuras tiek organizētas skolēniem. Skolēni tēmas ietvaros var veidot plakātus vai stendus, kurus var izvietot savā izglītības iestādē, kas informē ikvienu tās apmeklētāju par drošību un rūpēm, lietojot dažādus sociālos tīklus.</w:t>
      </w:r>
    </w:p>
    <w:p w:rsidR="00672D68" w:rsidRPr="00ED156F" w:rsidRDefault="00672D68" w:rsidP="00672D68">
      <w:pPr>
        <w:spacing w:after="0"/>
        <w:rPr>
          <w:rFonts w:ascii="Times New Roman" w:hAnsi="Times New Roman" w:cs="Times New Roman"/>
          <w:b/>
          <w:lang w:val="lv-LV"/>
        </w:rPr>
      </w:pPr>
    </w:p>
    <w:p w:rsidR="00672D68" w:rsidRPr="00ED156F" w:rsidRDefault="00672D68" w:rsidP="00672D68">
      <w:pPr>
        <w:spacing w:after="0"/>
        <w:rPr>
          <w:rFonts w:ascii="Times New Roman" w:hAnsi="Times New Roman" w:cs="Times New Roman"/>
          <w:b/>
          <w:lang w:val="lv-LV"/>
        </w:rPr>
      </w:pPr>
      <w:r w:rsidRPr="00ED156F">
        <w:rPr>
          <w:rFonts w:ascii="Times New Roman" w:hAnsi="Times New Roman" w:cs="Times New Roman"/>
          <w:b/>
          <w:lang w:val="lv-LV"/>
        </w:rPr>
        <w:t>Citi ieteikumi tēmas apgūšanas laikā</w:t>
      </w:r>
    </w:p>
    <w:p w:rsidR="00672D68" w:rsidRPr="00ED156F" w:rsidRDefault="00672D68" w:rsidP="00672D68">
      <w:pPr>
        <w:pStyle w:val="bulletline"/>
        <w:rPr>
          <w:rStyle w:val="BulletsRakstz"/>
        </w:rPr>
      </w:pPr>
      <w:r w:rsidRPr="00ED156F">
        <w:t xml:space="preserve">Nodarbību plānos iekļautais aktivitāšu izpildes laiks var variēt atbilstoši kopējam klases darba tempam un pieejamajiem resursiem. Skolotājam  ir iespējams atsevišķas nodarbības plāna </w:t>
      </w:r>
      <w:r w:rsidRPr="00ED156F">
        <w:rPr>
          <w:rStyle w:val="BulletsRakstz"/>
        </w:rPr>
        <w:t>aktivitātes nerealizēt.</w:t>
      </w: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6C5" w:rsidRDefault="004856C5" w:rsidP="00FE37EB">
      <w:pPr>
        <w:spacing w:after="0"/>
      </w:pPr>
      <w:r>
        <w:separator/>
      </w:r>
    </w:p>
  </w:endnote>
  <w:endnote w:type="continuationSeparator" w:id="0">
    <w:p w:rsidR="004856C5" w:rsidRDefault="004856C5" w:rsidP="00FE37EB">
      <w:pPr>
        <w:spacing w:after="0"/>
      </w:pPr>
      <w:r>
        <w:continuationSeparator/>
      </w:r>
    </w:p>
  </w:endnote>
  <w:endnote w:type="continuationNotice" w:id="1">
    <w:p w:rsidR="004856C5" w:rsidRDefault="004856C5">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6C5" w:rsidRDefault="004856C5" w:rsidP="00FE37EB">
      <w:pPr>
        <w:spacing w:after="0"/>
      </w:pPr>
      <w:r>
        <w:separator/>
      </w:r>
    </w:p>
  </w:footnote>
  <w:footnote w:type="continuationSeparator" w:id="0">
    <w:p w:rsidR="004856C5" w:rsidRDefault="004856C5" w:rsidP="00FE37EB">
      <w:pPr>
        <w:spacing w:after="0"/>
      </w:pPr>
      <w:r>
        <w:continuationSeparator/>
      </w:r>
    </w:p>
  </w:footnote>
  <w:footnote w:type="continuationNotice" w:id="1">
    <w:p w:rsidR="004856C5" w:rsidRDefault="004856C5">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68" w:rsidRPr="00D5719B" w:rsidRDefault="00672D68" w:rsidP="00240C79">
    <w:pPr>
      <w:pStyle w:val="Header"/>
      <w:jc w:val="right"/>
      <w:rPr>
        <w:rFonts w:ascii="Times New Roman" w:hAnsi="Times New Roman" w:cs="Times New Roman"/>
        <w:b/>
        <w:bCs/>
      </w:rPr>
    </w:pPr>
    <w:r w:rsidRPr="00C00615">
      <w:rPr>
        <w:rFonts w:ascii="Times New Roman" w:hAnsi="Times New Roman" w:cs="Times New Roman"/>
        <w:b/>
        <w:bCs/>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-50165</wp:posOffset>
          </wp:positionV>
          <wp:extent cx="800100" cy="333375"/>
          <wp:effectExtent l="0" t="0" r="0" b="0"/>
          <wp:wrapNone/>
          <wp:docPr id="140667392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D5719B">
      <w:rPr>
        <w:rFonts w:ascii="Times New Roman" w:hAnsi="Times New Roman" w:cs="Times New Roman"/>
        <w:b/>
        <w:bCs/>
      </w:rPr>
      <w:t>TĒMAS LAPA</w:t>
    </w:r>
  </w:p>
  <w:p w:rsidR="00672D68" w:rsidRPr="00F17A28" w:rsidRDefault="00672D68" w:rsidP="00240C79">
    <w:pPr>
      <w:pStyle w:val="Header"/>
      <w:jc w:val="right"/>
      <w:rPr>
        <w:rFonts w:cstheme="minorHAnsi"/>
        <w:b/>
        <w:bCs/>
      </w:rPr>
    </w:pPr>
  </w:p>
  <w:p w:rsidR="00672D68" w:rsidRPr="00F17A28" w:rsidRDefault="00672D68" w:rsidP="00240C79">
    <w:pPr>
      <w:pStyle w:val="Header"/>
      <w:jc w:val="right"/>
      <w:rPr>
        <w:rFonts w:cstheme="minorHAnsi"/>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4856C5"/>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6C5"/>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D6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5468"/>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D68"/>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672D68"/>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672D68"/>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ossinternets.lv/lv/pos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E2830EF7-A733-43FF-B5B9-96F32768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1</Pages>
  <Words>1813</Words>
  <Characters>1034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2842</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2021-10-14T23:43:00Z</dcterms:created>
  <dcterms:modified xsi:type="dcterms:W3CDTF">2021-10-14T23:43:00Z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