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8F" w:rsidRPr="00ED156F" w:rsidRDefault="007B1D8F" w:rsidP="007B1D8F">
      <w:pPr>
        <w:pStyle w:val="1-3klase"/>
        <w:rPr>
          <w:rFonts w:ascii="Times New Roman" w:hAnsi="Times New Roman" w:cs="Times New Roman"/>
        </w:rPr>
      </w:pPr>
      <w:bookmarkStart w:id="0" w:name="_Toc84437405"/>
      <w:bookmarkStart w:id="1" w:name="_Toc84499504"/>
      <w:r w:rsidRPr="00ED156F">
        <w:rPr>
          <w:rFonts w:ascii="Times New Roman" w:hAnsi="Times New Roman" w:cs="Times New Roman"/>
        </w:rPr>
        <w:t>6. klase</w:t>
      </w:r>
      <w:bookmarkEnd w:id="0"/>
      <w:bookmarkEnd w:id="1"/>
    </w:p>
    <w:p w:rsidR="007B1D8F" w:rsidRPr="00ED156F" w:rsidRDefault="007B1D8F" w:rsidP="007B1D8F">
      <w:pPr>
        <w:pStyle w:val="1-3tema"/>
        <w:rPr>
          <w:rFonts w:ascii="Times New Roman" w:hAnsi="Times New Roman" w:cs="Times New Roman"/>
        </w:rPr>
      </w:pPr>
      <w:bookmarkStart w:id="2" w:name="_Toc84437406"/>
      <w:bookmarkStart w:id="3" w:name="_Toc84499505"/>
      <w:r w:rsidRPr="00ED156F">
        <w:rPr>
          <w:rFonts w:ascii="Times New Roman" w:hAnsi="Times New Roman" w:cs="Times New Roman"/>
        </w:rPr>
        <w:t>Tēma: Ģimene</w:t>
      </w:r>
      <w:bookmarkEnd w:id="2"/>
      <w:bookmarkEnd w:id="3"/>
    </w:p>
    <w:p w:rsidR="007B1D8F" w:rsidRPr="00ED156F" w:rsidRDefault="007B1D8F" w:rsidP="007B1D8F">
      <w:pPr>
        <w:pStyle w:val="1-3stunda"/>
        <w:rPr>
          <w:rFonts w:ascii="Times New Roman" w:hAnsi="Times New Roman" w:cs="Times New Roman"/>
        </w:rPr>
      </w:pPr>
      <w:bookmarkStart w:id="4" w:name="_Toc84499506"/>
      <w:r w:rsidRPr="00ED156F">
        <w:rPr>
          <w:rFonts w:ascii="Times New Roman" w:hAnsi="Times New Roman" w:cs="Times New Roman"/>
        </w:rPr>
        <w:t>2. nodarbība - Lomas ģimenē</w:t>
      </w:r>
      <w:bookmarkEnd w:id="4"/>
    </w:p>
    <w:p w:rsidR="007B1D8F" w:rsidRDefault="007B1D8F" w:rsidP="007B1D8F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:rsidR="007B1D8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rezultāti</w:t>
      </w: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sapratne par to,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</w:pPr>
      <w:r w:rsidRPr="00ED156F">
        <w:t>kādus labumus viņiem sniedz ģimene;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</w:pPr>
      <w:r w:rsidRPr="00ED156F">
        <w:t>kāda ir viņu loma ģimenē.</w:t>
      </w: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Skolēnam veidojas morālais ieradums</w:t>
      </w:r>
    </w:p>
    <w:p w:rsidR="007B1D8F" w:rsidRPr="00ED156F" w:rsidRDefault="007B1D8F" w:rsidP="007B1D8F">
      <w:pPr>
        <w:pStyle w:val="bulletline"/>
      </w:pPr>
      <w:r w:rsidRPr="00ED156F">
        <w:t>novērtēt savu ģimeni un būt pateicīgam par to;</w:t>
      </w:r>
    </w:p>
    <w:p w:rsidR="007B1D8F" w:rsidRPr="00ED156F" w:rsidRDefault="007B1D8F" w:rsidP="007B1D8F">
      <w:pPr>
        <w:pStyle w:val="bulletline"/>
      </w:pPr>
      <w:r w:rsidRPr="00ED156F">
        <w:t xml:space="preserve">cienīt arī ģimenes, kas atšķiras no savējās. </w:t>
      </w: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spacing w:after="0"/>
        <w:rPr>
          <w:rFonts w:ascii="Times New Roman" w:eastAsia="Calibri Light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Atslēgvārdi: </w:t>
      </w:r>
      <w:r w:rsidRPr="00ED156F">
        <w:rPr>
          <w:rFonts w:ascii="Times New Roman" w:hAnsi="Times New Roman" w:cs="Times New Roman"/>
          <w:lang w:val="lv-LV"/>
        </w:rPr>
        <w:t>ģimenes, tradīcijas, aprūpētājs, vientuļais vecāks, adoptētāji, audžuvecāki.</w:t>
      </w:r>
    </w:p>
    <w:p w:rsidR="007B1D8F" w:rsidRDefault="007B1D8F" w:rsidP="007B1D8F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:rsidR="007B1D8F" w:rsidRPr="005C2A23" w:rsidRDefault="007B1D8F" w:rsidP="007B1D8F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5C2A23">
        <w:rPr>
          <w:rFonts w:ascii="Times New Roman" w:hAnsi="Times New Roman" w:cs="Times New Roman"/>
          <w:b/>
          <w:bCs/>
          <w:lang w:val="lv-LV"/>
        </w:rPr>
        <w:t xml:space="preserve"> aplūkot</w:t>
      </w:r>
      <w:r>
        <w:rPr>
          <w:rFonts w:ascii="Times New Roman" w:hAnsi="Times New Roman" w:cs="Times New Roman"/>
          <w:b/>
          <w:bCs/>
          <w:lang w:val="lv-LV"/>
        </w:rPr>
        <w:t>ā</w:t>
      </w:r>
      <w:r w:rsidRPr="005C2A23">
        <w:rPr>
          <w:rFonts w:ascii="Times New Roman" w:hAnsi="Times New Roman" w:cs="Times New Roman"/>
          <w:b/>
          <w:bCs/>
          <w:lang w:val="lv-LV"/>
        </w:rPr>
        <w:t>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7B1D8F" w:rsidRPr="00F82682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7B1D8F" w:rsidRPr="00F82682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7B1D8F" w:rsidRPr="00F82682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7B1D8F" w:rsidRPr="00F82682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Papildus no programmas “e-TAP”</w:t>
            </w:r>
          </w:p>
        </w:tc>
      </w:tr>
      <w:tr w:rsidR="007B1D8F" w:rsidRPr="00F82682" w:rsidTr="00951E7C">
        <w:tc>
          <w:tcPr>
            <w:tcW w:w="634" w:type="pct"/>
            <w:tcBorders>
              <w:top w:val="single" w:sz="4" w:space="0" w:color="auto"/>
            </w:tcBorders>
          </w:tcPr>
          <w:p w:rsidR="007B1D8F" w:rsidRPr="00B85A99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B1D8F" w:rsidRPr="00464997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464997">
              <w:rPr>
                <w:b w:val="0"/>
                <w:bCs w:val="0"/>
                <w:sz w:val="22"/>
                <w:szCs w:val="22"/>
              </w:rPr>
              <w:t xml:space="preserve">Ģimene, darbs 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B1D8F" w:rsidRPr="00464997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464997">
              <w:rPr>
                <w:b w:val="0"/>
                <w:bCs w:val="0"/>
                <w:sz w:val="22"/>
                <w:szCs w:val="22"/>
              </w:rPr>
              <w:t>Atbildība, rūpes, mīlestība</w:t>
            </w:r>
          </w:p>
        </w:tc>
      </w:tr>
      <w:tr w:rsidR="007B1D8F" w:rsidRPr="00F82682" w:rsidTr="00951E7C">
        <w:tc>
          <w:tcPr>
            <w:tcW w:w="634" w:type="pct"/>
            <w:tcBorders>
              <w:bottom w:val="single" w:sz="4" w:space="0" w:color="auto"/>
            </w:tcBorders>
          </w:tcPr>
          <w:p w:rsidR="007B1D8F" w:rsidRPr="00B85A99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F82682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B1D8F" w:rsidRPr="00464997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464997">
              <w:rPr>
                <w:b w:val="0"/>
                <w:bCs w:val="0"/>
                <w:sz w:val="22"/>
                <w:szCs w:val="22"/>
              </w:rPr>
              <w:t>Solidaritāte, līdzcietība, mērenība, atbildība, centība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B1D8F" w:rsidRPr="00464997" w:rsidRDefault="007B1D8F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464997">
              <w:rPr>
                <w:b w:val="0"/>
                <w:bCs w:val="0"/>
                <w:sz w:val="22"/>
                <w:szCs w:val="22"/>
              </w:rPr>
              <w:t>Izpalīdzība, pašiniciatīva, spēja sadarboties</w:t>
            </w:r>
          </w:p>
        </w:tc>
      </w:tr>
    </w:tbl>
    <w:p w:rsidR="007B1D8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  <w:b/>
        </w:rPr>
      </w:pPr>
      <w:r w:rsidRPr="00ED156F">
        <w:rPr>
          <w:i/>
        </w:rPr>
        <w:t>PowerPoint</w:t>
      </w:r>
      <w:r w:rsidRPr="00ED156F">
        <w:t xml:space="preserve"> prezentācija.</w:t>
      </w:r>
    </w:p>
    <w:p w:rsidR="007B1D8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 xml:space="preserve">Atslēgas jautājumi: </w:t>
      </w:r>
    </w:p>
    <w:p w:rsidR="007B1D8F" w:rsidRPr="00ED156F" w:rsidRDefault="007B1D8F" w:rsidP="007B1D8F">
      <w:pPr>
        <w:pStyle w:val="ListParagraph"/>
        <w:numPr>
          <w:ilvl w:val="0"/>
          <w:numId w:val="252"/>
        </w:numPr>
      </w:pPr>
      <w:r w:rsidRPr="00ED156F">
        <w:t xml:space="preserve">Kā ģimene piepilda mūsu pamatvajadzības? </w:t>
      </w:r>
    </w:p>
    <w:p w:rsidR="007B1D8F" w:rsidRPr="00ED156F" w:rsidRDefault="007B1D8F" w:rsidP="007B1D8F">
      <w:pPr>
        <w:pStyle w:val="ListParagraph"/>
        <w:numPr>
          <w:ilvl w:val="0"/>
          <w:numId w:val="252"/>
        </w:numPr>
      </w:pPr>
      <w:r w:rsidRPr="00ED156F">
        <w:t xml:space="preserve">Kādas atšķirīgas lomas vai darbi ir tavā ģimenē? </w:t>
      </w:r>
    </w:p>
    <w:p w:rsidR="007B1D8F" w:rsidRPr="00ED156F" w:rsidRDefault="007B1D8F" w:rsidP="007B1D8F">
      <w:pPr>
        <w:pStyle w:val="ListParagraph"/>
        <w:numPr>
          <w:ilvl w:val="0"/>
          <w:numId w:val="252"/>
        </w:numPr>
      </w:pPr>
      <w:r w:rsidRPr="00ED156F">
        <w:t xml:space="preserve">Vai pienākumi tavā ģimenē ir sadalīti godīgi? Kāpēc? </w:t>
      </w:r>
    </w:p>
    <w:p w:rsidR="007B1D8F" w:rsidRPr="00ED156F" w:rsidRDefault="007B1D8F" w:rsidP="007B1D8F">
      <w:pPr>
        <w:pStyle w:val="ListParagraph"/>
        <w:numPr>
          <w:ilvl w:val="0"/>
          <w:numId w:val="252"/>
        </w:numPr>
      </w:pPr>
      <w:r w:rsidRPr="00ED156F">
        <w:t xml:space="preserve">Kāda loma vai pienākumi ir tev? Ko tu dari, lai palīdzētu ģimenei veidot vienu mīlošu veselumu? </w:t>
      </w:r>
    </w:p>
    <w:p w:rsidR="007B1D8F" w:rsidRPr="00ED156F" w:rsidRDefault="007B1D8F" w:rsidP="007B1D8F">
      <w:pPr>
        <w:pStyle w:val="ListParagraph"/>
        <w:numPr>
          <w:ilvl w:val="0"/>
          <w:numId w:val="252"/>
        </w:numPr>
        <w:rPr>
          <w:rFonts w:eastAsia="Calibri Light"/>
        </w:rPr>
      </w:pPr>
      <w:r w:rsidRPr="00ED156F">
        <w:t>Kādu jaunu ieradumu tu varētu apgūt, lai palīdzētu savai ģimenei?</w:t>
      </w:r>
    </w:p>
    <w:p w:rsidR="007B1D8F" w:rsidRPr="00ED156F" w:rsidRDefault="007B1D8F" w:rsidP="007B1D8F">
      <w:pPr>
        <w:spacing w:after="0"/>
        <w:rPr>
          <w:rFonts w:ascii="Times New Roman" w:hAnsi="Times New Roman" w:cs="Times New Roman"/>
          <w:b/>
          <w:lang w:val="lv-LV"/>
        </w:rPr>
      </w:pPr>
    </w:p>
    <w:p w:rsidR="007B1D8F" w:rsidRPr="004534A3" w:rsidRDefault="007B1D8F" w:rsidP="007B1D8F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:rsidR="007B1D8F" w:rsidRPr="00ED156F" w:rsidRDefault="007B1D8F" w:rsidP="007B1D8F">
      <w:pPr>
        <w:pStyle w:val="aktivitte"/>
        <w:spacing w:after="360"/>
        <w:jc w:val="center"/>
      </w:pPr>
      <w:r w:rsidRPr="004534A3">
        <w:rPr>
          <w:sz w:val="24"/>
        </w:rPr>
        <w:t>Mācību aktivitātes</w:t>
      </w:r>
    </w:p>
    <w:p w:rsidR="007B1D8F" w:rsidRPr="00ED156F" w:rsidRDefault="007B1D8F" w:rsidP="007B1D8F">
      <w:pPr>
        <w:pStyle w:val="aktivitte"/>
        <w:rPr>
          <w:rFonts w:eastAsia="Calibri Light"/>
        </w:rPr>
      </w:pPr>
      <w:r w:rsidRPr="00ED156F">
        <w:t>Ierosme. Pateicība</w:t>
      </w:r>
      <w:r>
        <w:t xml:space="preserve"> </w:t>
      </w:r>
      <w:r w:rsidRPr="00ED156F">
        <w:t>(ieteicamais laiks 5 min.)</w:t>
      </w:r>
    </w:p>
    <w:p w:rsidR="007B1D8F" w:rsidRPr="00ED156F" w:rsidRDefault="007B1D8F" w:rsidP="007B1D8F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[2. slaids]</w:t>
      </w:r>
      <w:r w:rsidRPr="00ED156F">
        <w:rPr>
          <w:rFonts w:ascii="Times New Roman" w:hAnsi="Times New Roman" w:cs="Times New Roman"/>
          <w:lang w:val="lv-LV"/>
        </w:rPr>
        <w:t xml:space="preserve"> “Domā par savu ģimeni šodien un katru nākamo dienu, neļauj mūsdienu aizņemtajai pasaulei atturēt tevi no mīlestības un pateicības izrādīšanas savai ģimenei.” – Autors nezināms.</w:t>
      </w:r>
    </w:p>
    <w:p w:rsidR="007B1D8F" w:rsidRPr="00ED156F" w:rsidRDefault="007B1D8F" w:rsidP="007B1D8F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</w:p>
    <w:p w:rsidR="007B1D8F" w:rsidRPr="00ED156F" w:rsidRDefault="007B1D8F" w:rsidP="007B1D8F">
      <w:pPr>
        <w:spacing w:after="200" w:line="276" w:lineRule="auto"/>
        <w:contextualSpacing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Aiciniet kādu skolēnu lasīt šo domu un tad apspriediet klasē šādus jautājumus: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Ko autors ar šo gribējis pateikt?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Vai tu viegli iegrimsti ikdienas aktivitātēs un mēdz aizmirst svarīgos cilvēkus savā dzīvē?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Kā tu varētu to mainīt?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Vai vari izdomāt kādus piemērus vai iespējas, kad tev izdevies parādīt pretējo?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pStyle w:val="aktivitte"/>
        <w:rPr>
          <w:rFonts w:eastAsia="Calibri Light"/>
        </w:rPr>
      </w:pPr>
      <w:r w:rsidRPr="00ED156F">
        <w:lastRenderedPageBreak/>
        <w:t>1. aktivitāte. Par ko tu esi pateicīgs?</w:t>
      </w:r>
      <w:r w:rsidRPr="00EA444B">
        <w:t xml:space="preserve"> (ieteicamais laiks </w:t>
      </w:r>
      <w:r>
        <w:t>5</w:t>
      </w:r>
      <w:r w:rsidRPr="00EA444B">
        <w:t xml:space="preserve"> min.)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[3. slaids]</w:t>
      </w:r>
      <w:r w:rsidRPr="00ED156F">
        <w:rPr>
          <w:rFonts w:ascii="Times New Roman" w:hAnsi="Times New Roman" w:cs="Times New Roman"/>
          <w:lang w:val="lv-LV"/>
        </w:rPr>
        <w:t xml:space="preserve"> Skolēniem jāuzraksta 3  lietas, par ko viņi ir pateicīgi savām ģimenēm. Aiciniet viņus izdomāt, kas viņu ģimenē ir unikāls, un pārrunāt savas idejas pāros ar klases biedru!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pStyle w:val="aktivitte"/>
        <w:rPr>
          <w:rFonts w:eastAsia="Calibri Light"/>
        </w:rPr>
      </w:pPr>
      <w:r w:rsidRPr="00ED156F">
        <w:t>2. aktivitāte. Lomas ģimenē</w:t>
      </w:r>
      <w:r w:rsidRPr="00EA444B">
        <w:t xml:space="preserve"> (ieteicamais laiks 10 min.)</w:t>
      </w:r>
    </w:p>
    <w:p w:rsidR="007B1D8F" w:rsidRPr="00ED156F" w:rsidRDefault="007B1D8F" w:rsidP="007B1D8F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[4. slaids]</w:t>
      </w:r>
      <w:r w:rsidRPr="00ED156F">
        <w:rPr>
          <w:rFonts w:ascii="Times New Roman" w:hAnsi="Times New Roman" w:cs="Times New Roman"/>
          <w:lang w:val="lv-LV"/>
        </w:rPr>
        <w:t xml:space="preserve"> Lai ģimene veidotu vienu veselumu, katram tajā ir kāda loma. Apspriediet šos jautājumus ar skolēniem: </w:t>
      </w:r>
    </w:p>
    <w:p w:rsidR="007B1D8F" w:rsidRPr="00ED156F" w:rsidRDefault="007B1D8F" w:rsidP="007B1D8F">
      <w:pPr>
        <w:pStyle w:val="bulletline"/>
        <w:rPr>
          <w:rFonts w:eastAsia="Calibri Light"/>
        </w:rPr>
      </w:pPr>
      <w:r w:rsidRPr="00ED156F">
        <w:t xml:space="preserve">Kādas atšķirīgas lomas vai darbi ir tavā ģimenē? </w:t>
      </w:r>
    </w:p>
    <w:p w:rsidR="007B1D8F" w:rsidRPr="00ED156F" w:rsidRDefault="007B1D8F" w:rsidP="007B1D8F">
      <w:pPr>
        <w:pStyle w:val="bulletline"/>
        <w:rPr>
          <w:rFonts w:eastAsia="Calibri Light"/>
        </w:rPr>
      </w:pPr>
      <w:r w:rsidRPr="00ED156F">
        <w:t xml:space="preserve">Kāda, tavuprāt, ir tava loma? </w:t>
      </w:r>
    </w:p>
    <w:p w:rsidR="007B1D8F" w:rsidRPr="00ED156F" w:rsidRDefault="007B1D8F" w:rsidP="007B1D8F">
      <w:pPr>
        <w:pStyle w:val="bulletline"/>
        <w:rPr>
          <w:rFonts w:eastAsia="Calibri Light"/>
        </w:rPr>
      </w:pPr>
      <w:r w:rsidRPr="00ED156F">
        <w:t>Ko tu dari, lai palīdzētu ģimenei būt par laimīgu vietu, kurā cilvēki cits par citu rūpējas?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>Aiciniet skolēnus pierakstīt dažus piemērus par to, kāds ir viņu ieguldījums ģimenē!</w:t>
      </w:r>
    </w:p>
    <w:p w:rsidR="007B1D8F" w:rsidRPr="00ED156F" w:rsidRDefault="007B1D8F" w:rsidP="007B1D8F">
      <w:pPr>
        <w:spacing w:after="200" w:line="276" w:lineRule="auto"/>
        <w:rPr>
          <w:rFonts w:ascii="Times New Roman" w:eastAsia="Calibri Light" w:hAnsi="Times New Roman" w:cs="Times New Roman"/>
          <w:lang w:val="lv-LV"/>
        </w:rPr>
      </w:pPr>
    </w:p>
    <w:p w:rsidR="007B1D8F" w:rsidRPr="00ED156F" w:rsidRDefault="007B1D8F" w:rsidP="007B1D8F">
      <w:pPr>
        <w:pStyle w:val="aktivitte"/>
        <w:rPr>
          <w:rFonts w:eastAsia="Calibri Light"/>
        </w:rPr>
      </w:pPr>
      <w:r w:rsidRPr="00ED156F">
        <w:t>3. aktivitāte. Morālā dilemma</w:t>
      </w:r>
      <w:r w:rsidRPr="00EA444B">
        <w:t xml:space="preserve"> (ieteicamais laiks </w:t>
      </w:r>
      <w:r>
        <w:t>15</w:t>
      </w:r>
      <w:r w:rsidRPr="00EA444B">
        <w:t xml:space="preserve"> min.)</w:t>
      </w:r>
    </w:p>
    <w:p w:rsidR="007B1D8F" w:rsidRPr="00ED156F" w:rsidRDefault="007B1D8F" w:rsidP="007B1D8F">
      <w:pPr>
        <w:spacing w:after="200" w:line="276" w:lineRule="auto"/>
        <w:contextualSpacing/>
        <w:rPr>
          <w:rFonts w:ascii="Times New Roman" w:eastAsia="Calibri Light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[5. slaids]</w:t>
      </w:r>
      <w:r w:rsidRPr="00ED156F">
        <w:rPr>
          <w:rFonts w:ascii="Times New Roman" w:hAnsi="Times New Roman" w:cs="Times New Roman"/>
          <w:lang w:val="lv-LV"/>
        </w:rPr>
        <w:t xml:space="preserve"> Izlasiet kopā ar skolēniem morālo dilemmu un mudiniet viņus pārdomāt šādus jautājumus: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Vai tu spēj iztēloties Madaras situāciju un just Madarai līdzi?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Kā tu rīkotos šajā situācijā?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 xml:space="preserve">Ko tavi vecāki teiktu, ja tu izstāstītu par ballīti? </w:t>
      </w:r>
    </w:p>
    <w:p w:rsidR="007B1D8F" w:rsidRPr="00ED156F" w:rsidRDefault="007B1D8F" w:rsidP="007B1D8F">
      <w:pPr>
        <w:pStyle w:val="Bulletline1"/>
        <w:numPr>
          <w:ilvl w:val="0"/>
          <w:numId w:val="24"/>
        </w:numPr>
        <w:rPr>
          <w:rFonts w:eastAsia="Calibri Light"/>
        </w:rPr>
      </w:pPr>
      <w:r w:rsidRPr="00ED156F">
        <w:t>Kādi saspīlējumi ir šajā dilemmā?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b/>
          <w:lang w:val="lv-LV"/>
        </w:rPr>
      </w:pPr>
    </w:p>
    <w:p w:rsidR="007B1D8F" w:rsidRPr="00ED156F" w:rsidRDefault="007B1D8F" w:rsidP="007B1D8F">
      <w:pPr>
        <w:pStyle w:val="aktivitte"/>
        <w:rPr>
          <w:rFonts w:eastAsia="Calibri Light"/>
        </w:rPr>
      </w:pPr>
      <w:r w:rsidRPr="00ED156F">
        <w:t>Kopīgā noslēguma apspriede</w:t>
      </w:r>
      <w:r w:rsidRPr="00EA444B">
        <w:t xml:space="preserve"> (ieteicamais laiks </w:t>
      </w:r>
      <w:r>
        <w:t>7</w:t>
      </w:r>
      <w:r w:rsidRPr="00EA444B">
        <w:t xml:space="preserve"> min.)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[6. slaids]</w:t>
      </w:r>
      <w:r w:rsidRPr="00ED156F">
        <w:rPr>
          <w:rFonts w:ascii="Times New Roman" w:hAnsi="Times New Roman" w:cs="Times New Roman"/>
          <w:lang w:val="lv-LV"/>
        </w:rPr>
        <w:t xml:space="preserve"> Nereti mēs varam izrādīt savu pateicību citiem, palīdzot viņiem un cenšoties aktīvi iesaistīties ģimenes dzīvē.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67310</wp:posOffset>
            </wp:positionV>
            <wp:extent cx="902335" cy="895985"/>
            <wp:effectExtent l="0" t="0" r="0" b="0"/>
            <wp:wrapSquare wrapText="bothSides"/>
            <wp:docPr id="1406674036" name="Attēls 1872" descr="Attēls, kurā ir tekst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Attēls 1870" descr="Attēls, kurā ir teksts&#10;&#10;Apraksts ģenerēts automātisk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56F">
        <w:rPr>
          <w:rFonts w:ascii="Times New Roman" w:hAnsi="Times New Roman" w:cs="Times New Roman"/>
          <w:lang w:val="lv-LV"/>
        </w:rPr>
        <w:t xml:space="preserve">Rādiet  īsfilmu “Saving mummys’ time” </w:t>
      </w:r>
      <w:hyperlink r:id="rId12" w:history="1">
        <w:r w:rsidRPr="00ED156F">
          <w:rPr>
            <w:rStyle w:val="Hyperlink"/>
            <w:rFonts w:ascii="Times New Roman" w:hAnsi="Times New Roman" w:cs="Times New Roman"/>
            <w:lang w:val="lv-LV"/>
          </w:rPr>
          <w:t>https://www.youtube.com/watch?v=TlNOxTLNoNg</w:t>
        </w:r>
      </w:hyperlink>
      <w:r w:rsidRPr="00ED156F">
        <w:rPr>
          <w:rFonts w:ascii="Times New Roman" w:hAnsi="Times New Roman" w:cs="Times New Roman"/>
          <w:lang w:val="lv-LV"/>
        </w:rPr>
        <w:t xml:space="preserve"> (2’15 minūtes), kurā bērns palīdz mammai dažādos mājas darbos, lai viņai ir laiks apmeklēt dēla izrādi, un tad izskaidrojiet skolēniem, ka izpalīdzība ir tikums un palīdzēšana ir labs ieradums!</w:t>
      </w:r>
    </w:p>
    <w:p w:rsidR="007B1D8F" w:rsidRPr="00ED156F" w:rsidRDefault="007B1D8F" w:rsidP="007B1D8F">
      <w:pPr>
        <w:spacing w:after="200" w:line="276" w:lineRule="auto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t xml:space="preserve">Kādu jaunu ieradumu viņi varētu apgūt, lai palīdzētu savai ģimenei? </w:t>
      </w:r>
    </w:p>
    <w:p w:rsidR="007B1D8F" w:rsidRPr="00ED156F" w:rsidRDefault="007B1D8F" w:rsidP="007B1D8F">
      <w:pPr>
        <w:pStyle w:val="Komentri"/>
      </w:pPr>
      <w:r w:rsidRPr="00ED156F">
        <w:t>Kolēģu komentāri:</w:t>
      </w:r>
    </w:p>
    <w:p w:rsidR="007B1D8F" w:rsidRPr="00ED156F" w:rsidRDefault="007B1D8F" w:rsidP="007B1D8F">
      <w:pPr>
        <w:pStyle w:val="Komentri"/>
      </w:pPr>
      <w:r w:rsidRPr="00ED156F">
        <w:t>“Skolēniem ļoti patika video, kas lika viņiem aizdomāties, un tad izvērtās ļoti interesantas sarunas , kas raksturoja viņu lomu ģimenē. Noteikti vēl var papildināt ar kādu video, kas liek aizdomāties!”</w:t>
      </w:r>
    </w:p>
    <w:p w:rsidR="007B1D8F" w:rsidRPr="00ED156F" w:rsidRDefault="007B1D8F" w:rsidP="007B1D8F">
      <w:pPr>
        <w:pStyle w:val="Komentri"/>
      </w:pPr>
      <w:r w:rsidRPr="00ED156F">
        <w:t>“Klases stunda  bija āra apstākļos. Nevarēju parādīt prezentāciju, bet visu feini izrunājām arī bez prezentācijas.”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11" w:rsidRDefault="004C6611" w:rsidP="00FE37EB">
      <w:pPr>
        <w:spacing w:after="0"/>
      </w:pPr>
      <w:r>
        <w:separator/>
      </w:r>
    </w:p>
  </w:endnote>
  <w:endnote w:type="continuationSeparator" w:id="0">
    <w:p w:rsidR="004C6611" w:rsidRDefault="004C6611" w:rsidP="00FE37EB">
      <w:pPr>
        <w:spacing w:after="0"/>
      </w:pPr>
      <w:r>
        <w:continuationSeparator/>
      </w:r>
    </w:p>
  </w:endnote>
  <w:endnote w:type="continuationNotice" w:id="1">
    <w:p w:rsidR="004C6611" w:rsidRDefault="004C6611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11" w:rsidRDefault="004C6611" w:rsidP="00FE37EB">
      <w:pPr>
        <w:spacing w:after="0"/>
      </w:pPr>
      <w:r>
        <w:separator/>
      </w:r>
    </w:p>
  </w:footnote>
  <w:footnote w:type="continuationSeparator" w:id="0">
    <w:p w:rsidR="004C6611" w:rsidRDefault="004C6611" w:rsidP="00FE37EB">
      <w:pPr>
        <w:spacing w:after="0"/>
      </w:pPr>
      <w:r>
        <w:continuationSeparator/>
      </w:r>
    </w:p>
  </w:footnote>
  <w:footnote w:type="continuationNotice" w:id="1">
    <w:p w:rsidR="004C6611" w:rsidRDefault="004C6611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8F" w:rsidRPr="003B507D" w:rsidRDefault="007B1D8F" w:rsidP="003B507D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03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07D">
      <w:t>6. klase</w:t>
    </w:r>
  </w:p>
  <w:p w:rsidR="007B1D8F" w:rsidRPr="003B507D" w:rsidRDefault="007B1D8F" w:rsidP="003B507D">
    <w:pPr>
      <w:pStyle w:val="A-galvene"/>
    </w:pPr>
    <w:r w:rsidRPr="003B507D">
      <w:t>Tēma: Ģimene</w:t>
    </w:r>
  </w:p>
  <w:p w:rsidR="007B1D8F" w:rsidRDefault="007B1D8F" w:rsidP="003B507D">
    <w:pPr>
      <w:pStyle w:val="A-galvene"/>
    </w:pPr>
    <w:r w:rsidRPr="003B507D">
      <w:t xml:space="preserve">2. </w:t>
    </w:r>
    <w:r>
      <w:t>nodarbība</w:t>
    </w:r>
    <w:r w:rsidRPr="003B507D">
      <w:t xml:space="preserve"> - Lomas ģimenē</w:t>
    </w:r>
  </w:p>
  <w:p w:rsidR="007B1D8F" w:rsidRPr="003B507D" w:rsidRDefault="007B1D8F" w:rsidP="003B507D">
    <w:pPr>
      <w:pStyle w:val="A-galvene"/>
    </w:pPr>
  </w:p>
  <w:p w:rsidR="007B1D8F" w:rsidRPr="003B507D" w:rsidRDefault="007B1D8F" w:rsidP="003B507D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C6611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36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C6611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1D8F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8F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7B1D8F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7B1D8F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lNOxTLNo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562B4-A1E6-40BC-A633-F6C21F83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2021-10-14T23:56:00Z</dcterms:created>
  <dcterms:modified xsi:type="dcterms:W3CDTF">2021-10-14T23:56:00Z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