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6" w:rsidRPr="00ED156F" w:rsidRDefault="00C07966" w:rsidP="00C07966">
      <w:pPr>
        <w:pStyle w:val="1-3klase"/>
        <w:rPr>
          <w:rFonts w:ascii="Times New Roman" w:hAnsi="Times New Roman" w:cs="Times New Roman"/>
        </w:rPr>
      </w:pPr>
      <w:bookmarkStart w:id="0" w:name="_Toc84437424"/>
      <w:bookmarkStart w:id="1" w:name="_Toc84499523"/>
      <w:r w:rsidRPr="00ED156F">
        <w:rPr>
          <w:rFonts w:ascii="Times New Roman" w:hAnsi="Times New Roman" w:cs="Times New Roman"/>
        </w:rPr>
        <w:t>7. klase</w:t>
      </w:r>
      <w:bookmarkEnd w:id="0"/>
      <w:bookmarkEnd w:id="1"/>
    </w:p>
    <w:p w:rsidR="00C07966" w:rsidRDefault="00C07966" w:rsidP="00C07966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24"/>
      <w:r>
        <w:rPr>
          <w:rFonts w:ascii="Times New Roman" w:hAnsi="Times New Roman" w:cs="Times New Roman"/>
          <w:b/>
          <w:bCs/>
        </w:rPr>
        <w:t>Modulis: Plaukstošas personības</w:t>
      </w:r>
    </w:p>
    <w:p w:rsidR="00C07966" w:rsidRPr="00EC0282" w:rsidRDefault="00C07966" w:rsidP="00C07966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Psihotropās vielas un alkohols</w:t>
      </w:r>
      <w:bookmarkEnd w:id="2"/>
    </w:p>
    <w:p w:rsidR="00C07966" w:rsidRDefault="00C07966" w:rsidP="00C07966">
      <w:pPr>
        <w:spacing w:after="0"/>
        <w:rPr>
          <w:rFonts w:ascii="Times New Roman" w:hAnsi="Times New Roman" w:cs="Times New Roman"/>
          <w:b/>
          <w:lang w:val="lv-LV"/>
        </w:rPr>
      </w:pPr>
    </w:p>
    <w:p w:rsidR="00C07966" w:rsidRDefault="00C07966" w:rsidP="00C07966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C07966" w:rsidRDefault="00C07966" w:rsidP="00C07966">
      <w:pPr>
        <w:spacing w:after="0"/>
        <w:rPr>
          <w:rFonts w:ascii="Times New Roman" w:hAnsi="Times New Roman" w:cs="Times New Roman"/>
          <w:b/>
          <w:lang w:val="lv-LV"/>
        </w:rPr>
      </w:pP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divās nodarbībās:</w:t>
      </w:r>
    </w:p>
    <w:p w:rsidR="00C07966" w:rsidRPr="00ED156F" w:rsidRDefault="00C07966" w:rsidP="00C07966">
      <w:pPr>
        <w:pStyle w:val="ListParagraph"/>
        <w:numPr>
          <w:ilvl w:val="0"/>
          <w:numId w:val="229"/>
        </w:numPr>
      </w:pPr>
      <w:r>
        <w:t xml:space="preserve">nodarbība: </w:t>
      </w:r>
      <w:r w:rsidRPr="00ED156F">
        <w:t>Saprātīga izvēle</w:t>
      </w:r>
    </w:p>
    <w:p w:rsidR="00C07966" w:rsidRPr="00ED156F" w:rsidRDefault="00C07966" w:rsidP="00C07966">
      <w:pPr>
        <w:pStyle w:val="ListParagraph"/>
        <w:numPr>
          <w:ilvl w:val="0"/>
          <w:numId w:val="229"/>
        </w:numPr>
      </w:pPr>
      <w:r>
        <w:t xml:space="preserve">nodarbība: </w:t>
      </w:r>
      <w:r w:rsidRPr="00ED156F">
        <w:t>Ieradumi</w:t>
      </w:r>
    </w:p>
    <w:p w:rsidR="00C07966" w:rsidRDefault="00C07966" w:rsidP="00C07966">
      <w:pPr>
        <w:spacing w:after="0"/>
        <w:rPr>
          <w:rFonts w:ascii="Times New Roman" w:hAnsi="Times New Roman" w:cs="Times New Roman"/>
          <w:b/>
          <w:lang w:val="lv-LV"/>
        </w:rPr>
      </w:pP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mērķi:</w:t>
      </w: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kādas ir legālās un nelegālās psihotropās vielas;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</w:pPr>
      <w:r w:rsidRPr="00ED156F">
        <w:t>kādi ir riski un saslimšanas veidi lietojot alkoholu vai narkotiskās vielas;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ir fiziskie un psiholoģiskie riski no atkarībām;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</w:pPr>
      <w:r w:rsidRPr="00ED156F">
        <w:t>ko nozīmē “zems risks” alkoholisko dzērienu lietošanā pieaugušā vecumā;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kādas fiziskās un psiholoģiskās sekas veidojās no atkarībām;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ir fakti par tabakas smēķēšanas izraisīto kaitējumu;</w:t>
      </w:r>
    </w:p>
    <w:p w:rsidR="00C07966" w:rsidRPr="00ED156F" w:rsidRDefault="00C07966" w:rsidP="00C07966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kādas ir iespējas saņemt atbalstu atkarību mazināšanai un likvidēšanai.</w:t>
      </w: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C07966" w:rsidRPr="00ED156F" w:rsidRDefault="00C07966" w:rsidP="00C07966">
      <w:pPr>
        <w:pStyle w:val="bulletline"/>
        <w:rPr>
          <w:rFonts w:eastAsiaTheme="minorEastAsia"/>
        </w:rPr>
      </w:pPr>
      <w:r w:rsidRPr="00ED156F">
        <w:rPr>
          <w:rStyle w:val="normaltextrun"/>
          <w:rFonts w:eastAsia="Calibri Light"/>
          <w:color w:val="000000" w:themeColor="text1"/>
        </w:rPr>
        <w:t>apzināti dot priekšroku dzīvei bez psihotropām vielām un alkohola, rūpējoties par savu fizisko un psihisko veselību un labsajūtu;</w:t>
      </w:r>
    </w:p>
    <w:p w:rsidR="00C07966" w:rsidRPr="00ED156F" w:rsidRDefault="00C07966" w:rsidP="00C07966">
      <w:pPr>
        <w:pStyle w:val="bulletline"/>
        <w:rPr>
          <w:rStyle w:val="normaltextrun"/>
          <w:color w:val="000000" w:themeColor="text1"/>
        </w:rPr>
      </w:pPr>
      <w:r w:rsidRPr="00ED156F">
        <w:rPr>
          <w:rStyle w:val="normaltextrun"/>
          <w:rFonts w:eastAsia="Calibri Light"/>
          <w:color w:val="000000" w:themeColor="text1"/>
        </w:rPr>
        <w:t>izprast psihotropo vielu un alkohola ietekmi uz turpmāko dzīvi un mērķu izvirzīšanu;</w:t>
      </w:r>
    </w:p>
    <w:p w:rsidR="00C07966" w:rsidRPr="00ED156F" w:rsidRDefault="00C07966" w:rsidP="00C07966">
      <w:pPr>
        <w:pStyle w:val="bulletline"/>
        <w:rPr>
          <w:rFonts w:eastAsiaTheme="minorEastAsia"/>
        </w:rPr>
      </w:pPr>
      <w:r w:rsidRPr="00ED156F">
        <w:t>paplašināt zināšanas par narkotikām un alkoholu un uzzināt, kā pieņemt ar tiem saistītus saprātīgus lēmumus.</w:t>
      </w:r>
    </w:p>
    <w:p w:rsidR="00C07966" w:rsidRDefault="00C07966" w:rsidP="00C07966">
      <w:pPr>
        <w:spacing w:after="0"/>
        <w:rPr>
          <w:rStyle w:val="normaltextrun"/>
          <w:color w:val="000000" w:themeColor="text1"/>
        </w:rPr>
      </w:pPr>
    </w:p>
    <w:p w:rsidR="00C07966" w:rsidRPr="00DD19EB" w:rsidRDefault="00C07966" w:rsidP="00C07966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C07966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C07966" w:rsidRPr="00DD19EB" w:rsidRDefault="00C07966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C07966" w:rsidRPr="00DD19EB" w:rsidRDefault="00C07966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C07966" w:rsidRPr="00DD19EB" w:rsidRDefault="00C07966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C07966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C07966" w:rsidRPr="00DD19EB" w:rsidRDefault="00C07966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C07966" w:rsidRPr="00356B3F" w:rsidRDefault="00C07966" w:rsidP="00951E7C">
            <w:pPr>
              <w:pStyle w:val="Tabuaiek"/>
              <w:rPr>
                <w:sz w:val="22"/>
                <w:szCs w:val="22"/>
              </w:rPr>
            </w:pPr>
            <w:r w:rsidRPr="00356B3F">
              <w:rPr>
                <w:sz w:val="22"/>
                <w:szCs w:val="22"/>
              </w:rPr>
              <w:t>Cilvēka cieņa, dzīvība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C07966" w:rsidRPr="00356B3F" w:rsidRDefault="00C07966" w:rsidP="00951E7C">
            <w:pPr>
              <w:pStyle w:val="Tabuaiek"/>
              <w:rPr>
                <w:sz w:val="22"/>
                <w:szCs w:val="22"/>
              </w:rPr>
            </w:pPr>
            <w:r w:rsidRPr="00356B3F">
              <w:rPr>
                <w:sz w:val="22"/>
                <w:szCs w:val="22"/>
              </w:rPr>
              <w:t xml:space="preserve">Rūpes, brīvība, </w:t>
            </w:r>
            <w:r>
              <w:rPr>
                <w:sz w:val="22"/>
                <w:szCs w:val="22"/>
              </w:rPr>
              <w:t>cilvēka daba</w:t>
            </w:r>
            <w:r w:rsidRPr="00356B3F">
              <w:rPr>
                <w:sz w:val="22"/>
                <w:szCs w:val="22"/>
              </w:rPr>
              <w:t>, harmonija</w:t>
            </w:r>
          </w:p>
        </w:tc>
      </w:tr>
      <w:tr w:rsidR="00C07966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C07966" w:rsidRPr="00DD19EB" w:rsidRDefault="00C07966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C07966" w:rsidRPr="00356B3F" w:rsidRDefault="00C07966" w:rsidP="00951E7C">
            <w:pPr>
              <w:pStyle w:val="Tabuaiek"/>
              <w:rPr>
                <w:sz w:val="22"/>
                <w:szCs w:val="22"/>
              </w:rPr>
            </w:pPr>
            <w:r w:rsidRPr="00356B3F">
              <w:rPr>
                <w:sz w:val="22"/>
                <w:szCs w:val="22"/>
              </w:rPr>
              <w:t>Atbildība, gudrība, savaldība, mērenība, centība,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C07966" w:rsidRPr="00356B3F" w:rsidRDefault="00C07966" w:rsidP="00951E7C">
            <w:pPr>
              <w:pStyle w:val="Tabuaiek"/>
              <w:rPr>
                <w:sz w:val="22"/>
                <w:szCs w:val="22"/>
              </w:rPr>
            </w:pPr>
            <w:r w:rsidRPr="00356B3F">
              <w:rPr>
                <w:sz w:val="22"/>
                <w:szCs w:val="22"/>
              </w:rPr>
              <w:t xml:space="preserve">Kritiskā spriestspēja, pārliecinātība </w:t>
            </w:r>
          </w:p>
        </w:tc>
      </w:tr>
    </w:tbl>
    <w:p w:rsidR="00C07966" w:rsidRPr="00024279" w:rsidRDefault="00C07966" w:rsidP="00C07966">
      <w:pPr>
        <w:spacing w:after="0"/>
        <w:rPr>
          <w:rFonts w:eastAsia="Segoe UI Symbol"/>
          <w:b/>
        </w:rPr>
      </w:pP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C07966" w:rsidRPr="00ED156F" w:rsidRDefault="00C07966" w:rsidP="00C07966">
      <w:pPr>
        <w:pStyle w:val="bulletline"/>
      </w:pPr>
      <w:r w:rsidRPr="00ED156F">
        <w:t>Diskusija par narkotiku un pārmērīgu alkohola lietošanu, pārdomājot, kāpēc cilvēki varētu pieņemt šādu lēmumu – lietot psihotropās vielas un alkoholu.</w:t>
      </w:r>
    </w:p>
    <w:p w:rsidR="00C07966" w:rsidRPr="00ED156F" w:rsidRDefault="00C07966" w:rsidP="00C07966">
      <w:pPr>
        <w:pStyle w:val="bulletline"/>
      </w:pPr>
      <w:r w:rsidRPr="00ED156F">
        <w:t>Morālā dilemma par saprātīgu rīcību un skolēnu iespējamo pieredzi līdzīgā situācijā.</w:t>
      </w:r>
    </w:p>
    <w:p w:rsidR="00C07966" w:rsidRPr="00ED156F" w:rsidRDefault="00C07966" w:rsidP="00C07966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61" w:rsidRDefault="00E70161" w:rsidP="00FE37EB">
      <w:pPr>
        <w:spacing w:after="0"/>
      </w:pPr>
      <w:r>
        <w:separator/>
      </w:r>
    </w:p>
  </w:endnote>
  <w:endnote w:type="continuationSeparator" w:id="0">
    <w:p w:rsidR="00E70161" w:rsidRDefault="00E70161" w:rsidP="00FE37EB">
      <w:pPr>
        <w:spacing w:after="0"/>
      </w:pPr>
      <w:r>
        <w:continuationSeparator/>
      </w:r>
    </w:p>
  </w:endnote>
  <w:endnote w:type="continuationNotice" w:id="1">
    <w:p w:rsidR="00E70161" w:rsidRDefault="00E70161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61" w:rsidRDefault="00E70161" w:rsidP="00FE37EB">
      <w:pPr>
        <w:spacing w:after="0"/>
      </w:pPr>
      <w:r>
        <w:separator/>
      </w:r>
    </w:p>
  </w:footnote>
  <w:footnote w:type="continuationSeparator" w:id="0">
    <w:p w:rsidR="00E70161" w:rsidRDefault="00E70161" w:rsidP="00FE37EB">
      <w:pPr>
        <w:spacing w:after="0"/>
      </w:pPr>
      <w:r>
        <w:continuationSeparator/>
      </w:r>
    </w:p>
  </w:footnote>
  <w:footnote w:type="continuationNotice" w:id="1">
    <w:p w:rsidR="00E70161" w:rsidRDefault="00E7016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66" w:rsidRPr="00921DE3" w:rsidRDefault="00C07966" w:rsidP="00921DE3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333375"/>
          <wp:effectExtent l="0" t="0" r="0" b="0"/>
          <wp:wrapNone/>
          <wp:docPr id="140667409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DE3">
      <w:t>TĒMAS LAPA</w:t>
    </w:r>
  </w:p>
  <w:p w:rsidR="00C07966" w:rsidRPr="00921DE3" w:rsidRDefault="00C07966" w:rsidP="00921DE3">
    <w:pPr>
      <w:pStyle w:val="A-galvene"/>
    </w:pPr>
  </w:p>
  <w:p w:rsidR="00C07966" w:rsidRPr="00921DE3" w:rsidRDefault="00C07966" w:rsidP="00921DE3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70161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233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96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161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66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C07966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C07966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5AE29-EFAD-4FEC-9CC6-ABFD9E95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2021-10-15T08:45:00Z</dcterms:created>
  <dcterms:modified xsi:type="dcterms:W3CDTF">2021-10-15T08:46:00Z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