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3F69A" w14:textId="49809C1D" w:rsidR="008F3755" w:rsidRPr="008F3755" w:rsidRDefault="00A25931" w:rsidP="00774663">
      <w:pPr>
        <w:pStyle w:val="Title"/>
      </w:pPr>
      <w:r>
        <w:t>3</w:t>
      </w:r>
      <w:r w:rsidR="008F3755" w:rsidRPr="008F3755">
        <w:t>. materiāls. Lomas kolektīvā</w:t>
      </w:r>
    </w:p>
    <w:tbl>
      <w:tblPr>
        <w:tblStyle w:val="TableGrid"/>
        <w:tblW w:w="9782" w:type="dxa"/>
        <w:tblInd w:w="-998" w:type="dxa"/>
        <w:tblLook w:val="04A0" w:firstRow="1" w:lastRow="0" w:firstColumn="1" w:lastColumn="0" w:noHBand="0" w:noVBand="1"/>
      </w:tblPr>
      <w:tblGrid>
        <w:gridCol w:w="4148"/>
        <w:gridCol w:w="5634"/>
      </w:tblGrid>
      <w:tr w:rsidR="008F3755" w14:paraId="762398CF" w14:textId="77777777">
        <w:tc>
          <w:tcPr>
            <w:tcW w:w="4148" w:type="dxa"/>
          </w:tcPr>
          <w:p w14:paraId="47DF7CAA" w14:textId="77777777" w:rsidR="008F3755" w:rsidRPr="008F3755" w:rsidRDefault="008F3755" w:rsidP="006D309B">
            <w:pPr>
              <w:rPr>
                <w:b/>
                <w:bCs/>
              </w:rPr>
            </w:pPr>
            <w:r w:rsidRPr="008F3755">
              <w:rPr>
                <w:b/>
                <w:bCs/>
              </w:rPr>
              <w:t>Erudīts</w:t>
            </w:r>
          </w:p>
          <w:p w14:paraId="63BE5721" w14:textId="399AD920" w:rsidR="008F3755" w:rsidRDefault="008F3755" w:rsidP="006D309B">
            <w:r>
              <w:t xml:space="preserve">Tev ir plašas zināšanas daudzos   jautājumos  </w:t>
            </w:r>
            <w:r w:rsidR="00C019F6">
              <w:t xml:space="preserve"> </w:t>
            </w:r>
            <w:r>
              <w:t xml:space="preserve">un </w:t>
            </w:r>
            <w:r w:rsidR="00C019F6">
              <w:t xml:space="preserve"> tu </w:t>
            </w:r>
            <w:r>
              <w:t xml:space="preserve">zini, kā </w:t>
            </w:r>
            <w:r w:rsidR="00703CBE" w:rsidRPr="00703CBE">
              <w:t>tieši</w:t>
            </w:r>
            <w:r>
              <w:t xml:space="preserve"> uzdevums ir jāveic. Tu neesi atsaucīgs pret citu  klasesbiedru idejām. Tevi pat kaitina, ka viņiem ir kādas domas, vēlme piedāvāt </w:t>
            </w:r>
            <w:r w:rsidR="00C019F6">
              <w:t xml:space="preserve">savas </w:t>
            </w:r>
            <w:r>
              <w:t xml:space="preserve">idejas. </w:t>
            </w:r>
            <w:r w:rsidR="00501AC7">
              <w:t xml:space="preserve">Tu mēdz izteikt </w:t>
            </w:r>
            <w:r w:rsidR="00501AC7" w:rsidRPr="00501AC7">
              <w:t>pārmetoši pamācošās piezīmes par citu kļūdām</w:t>
            </w:r>
            <w:r w:rsidR="00501AC7">
              <w:t xml:space="preserve">. </w:t>
            </w:r>
          </w:p>
          <w:p w14:paraId="182170DF" w14:textId="77777777" w:rsidR="008F3755" w:rsidRDefault="008F3755" w:rsidP="006D309B"/>
        </w:tc>
        <w:tc>
          <w:tcPr>
            <w:tcW w:w="5634" w:type="dxa"/>
          </w:tcPr>
          <w:p w14:paraId="55F3D35B" w14:textId="77777777" w:rsidR="008F3755" w:rsidRPr="008F3755" w:rsidRDefault="008F3755" w:rsidP="006D309B">
            <w:pPr>
              <w:rPr>
                <w:b/>
                <w:bCs/>
              </w:rPr>
            </w:pPr>
            <w:r w:rsidRPr="008F3755">
              <w:rPr>
                <w:b/>
                <w:bCs/>
              </w:rPr>
              <w:t xml:space="preserve">Līderis </w:t>
            </w:r>
          </w:p>
          <w:p w14:paraId="60A94938" w14:textId="0B6327CF" w:rsidR="008F3755" w:rsidRDefault="008F3755" w:rsidP="006D309B">
            <w:r>
              <w:t>Tev patīk vadīt citus un</w:t>
            </w:r>
            <w:r w:rsidR="00C019F6">
              <w:t xml:space="preserve"> </w:t>
            </w:r>
            <w:r>
              <w:t>uzņemties projekta vadītāja lomu. Tu proti</w:t>
            </w:r>
            <w:r w:rsidR="00C019F6">
              <w:t xml:space="preserve"> </w:t>
            </w:r>
            <w:r>
              <w:t>deleģēt uzdevumus, pārbaudīt, kā citi strādā, un iedrošināt komandu, nodrošinot, ka virzāties uz mērķi.</w:t>
            </w:r>
          </w:p>
          <w:p w14:paraId="4B9D8C7E" w14:textId="55159056" w:rsidR="008F3755" w:rsidRDefault="008F3755" w:rsidP="00703CBE">
            <w:r>
              <w:t xml:space="preserve"> Tev </w:t>
            </w:r>
            <w:r w:rsidR="00C019F6">
              <w:t xml:space="preserve"> šķiet </w:t>
            </w:r>
            <w:r>
              <w:t>izaicin</w:t>
            </w:r>
            <w:r w:rsidR="00C019F6">
              <w:t>oši</w:t>
            </w:r>
            <w:r>
              <w:t>, ka citi mēģina</w:t>
            </w:r>
            <w:r w:rsidR="00C019F6">
              <w:t xml:space="preserve"> </w:t>
            </w:r>
            <w:r>
              <w:t xml:space="preserve">pārņemt </w:t>
            </w:r>
            <w:r w:rsidR="00C019F6">
              <w:t>projekta vadību</w:t>
            </w:r>
            <w:r w:rsidR="00703CBE">
              <w:t>, tu tāpat paliksi</w:t>
            </w:r>
            <w:r w:rsidR="00501AC7">
              <w:t xml:space="preserve"> līderis. </w:t>
            </w:r>
          </w:p>
        </w:tc>
      </w:tr>
      <w:tr w:rsidR="008F3755" w14:paraId="1D555C13" w14:textId="77777777">
        <w:tc>
          <w:tcPr>
            <w:tcW w:w="4148" w:type="dxa"/>
          </w:tcPr>
          <w:p w14:paraId="4EAA31A3" w14:textId="77777777" w:rsidR="008F3755" w:rsidRPr="008F3755" w:rsidRDefault="008F3755" w:rsidP="006D309B">
            <w:pPr>
              <w:rPr>
                <w:b/>
                <w:bCs/>
              </w:rPr>
            </w:pPr>
            <w:r w:rsidRPr="008F3755">
              <w:rPr>
                <w:b/>
                <w:bCs/>
              </w:rPr>
              <w:t>Perfekcionists</w:t>
            </w:r>
          </w:p>
          <w:p w14:paraId="1C2ACB71" w14:textId="692937AE" w:rsidR="008F3755" w:rsidRDefault="00C019F6" w:rsidP="006D309B">
            <w:r>
              <w:t xml:space="preserve">Tu </w:t>
            </w:r>
            <w:r w:rsidR="008F3755">
              <w:t xml:space="preserve"> nees</w:t>
            </w:r>
            <w:r>
              <w:t>i</w:t>
            </w:r>
            <w:r w:rsidR="008F3755">
              <w:t xml:space="preserve"> apmierināts ar </w:t>
            </w:r>
            <w:r w:rsidR="00501AC7">
              <w:t>to , k</w:t>
            </w:r>
            <w:r w:rsidR="00461458">
              <w:t>ā</w:t>
            </w:r>
            <w:r w:rsidR="00501AC7">
              <w:t xml:space="preserve"> tiek veikta </w:t>
            </w:r>
            <w:r w:rsidR="008F3755">
              <w:t>kād</w:t>
            </w:r>
            <w:r w:rsidR="00501AC7">
              <w:t>a</w:t>
            </w:r>
            <w:r w:rsidR="008F3755">
              <w:t xml:space="preserve"> uzdevuma vai projekta daļ</w:t>
            </w:r>
            <w:r w:rsidR="00501AC7">
              <w:t>a</w:t>
            </w:r>
            <w:r>
              <w:t xml:space="preserve">, </w:t>
            </w:r>
            <w:r w:rsidR="008F3755">
              <w:t>tas nav gluži tā, kā tu iedomājies, k</w:t>
            </w:r>
            <w:r>
              <w:t>ā</w:t>
            </w:r>
            <w:r w:rsidR="008F3755">
              <w:t xml:space="preserve"> tam vajadzētu </w:t>
            </w:r>
            <w:r w:rsidR="00501AC7">
              <w:t>būt. Tu</w:t>
            </w:r>
            <w:r>
              <w:t xml:space="preserve"> </w:t>
            </w:r>
            <w:r w:rsidR="008F3755">
              <w:t xml:space="preserve"> pras</w:t>
            </w:r>
            <w:r>
              <w:t>i maksimālo rezultātu</w:t>
            </w:r>
            <w:r w:rsidR="008F3755">
              <w:t xml:space="preserve"> ik uz soļa un</w:t>
            </w:r>
            <w:r w:rsidR="00501AC7">
              <w:t xml:space="preserve"> </w:t>
            </w:r>
            <w:r>
              <w:t>esi</w:t>
            </w:r>
            <w:r w:rsidR="008F3755">
              <w:t xml:space="preserve"> nelokām</w:t>
            </w:r>
            <w:r>
              <w:t>s</w:t>
            </w:r>
            <w:r w:rsidR="008F3755">
              <w:t xml:space="preserve">, kad citi vēlas </w:t>
            </w:r>
            <w:r w:rsidR="00501AC7">
              <w:t>kaut ko neizdarīt līdz galam</w:t>
            </w:r>
            <w:r w:rsidR="008F3755">
              <w:t xml:space="preserve"> vai</w:t>
            </w:r>
            <w:r>
              <w:t xml:space="preserve"> </w:t>
            </w:r>
            <w:r w:rsidR="00461458">
              <w:t>arī ir</w:t>
            </w:r>
            <w:r w:rsidR="008F3755">
              <w:t xml:space="preserve"> idejas, kas </w:t>
            </w:r>
            <w:r w:rsidR="00501AC7">
              <w:t>nesakrīt ar tav</w:t>
            </w:r>
            <w:r w:rsidR="00461458">
              <w:t>ām</w:t>
            </w:r>
            <w:r w:rsidR="00501AC7">
              <w:t xml:space="preserve">. </w:t>
            </w:r>
          </w:p>
          <w:p w14:paraId="30CB6F2A" w14:textId="3709EF2A" w:rsidR="008F3755" w:rsidRDefault="00842EC7" w:rsidP="006D309B">
            <w:r>
              <w:t>Ir jādara</w:t>
            </w:r>
            <w:r w:rsidR="008F3755">
              <w:t xml:space="preserve"> pareizi vai nav </w:t>
            </w:r>
            <w:r>
              <w:t xml:space="preserve">jādara </w:t>
            </w:r>
            <w:r w:rsidR="008F3755">
              <w:t xml:space="preserve"> vispār.</w:t>
            </w:r>
          </w:p>
        </w:tc>
        <w:tc>
          <w:tcPr>
            <w:tcW w:w="5634" w:type="dxa"/>
          </w:tcPr>
          <w:p w14:paraId="0774722E" w14:textId="77777777" w:rsidR="008F3755" w:rsidRPr="008F3755" w:rsidRDefault="008F3755" w:rsidP="006D309B">
            <w:pPr>
              <w:rPr>
                <w:b/>
                <w:bCs/>
              </w:rPr>
            </w:pPr>
            <w:r w:rsidRPr="008F3755">
              <w:rPr>
                <w:b/>
                <w:bCs/>
              </w:rPr>
              <w:t>Sapņotājs</w:t>
            </w:r>
          </w:p>
          <w:p w14:paraId="194D12F9" w14:textId="11E5F71F" w:rsidR="00461458" w:rsidRDefault="008F3755" w:rsidP="00461458">
            <w:r>
              <w:t xml:space="preserve">Tev trūkst uzmanības un virzības. Tev patīk domāt par idejām, bet pēc tam nav </w:t>
            </w:r>
            <w:r w:rsidR="00461458">
              <w:t xml:space="preserve">intereses par </w:t>
            </w:r>
            <w:r>
              <w:t xml:space="preserve"> izpildi. Ja tiek dot</w:t>
            </w:r>
            <w:r w:rsidR="00461458">
              <w:t>s</w:t>
            </w:r>
            <w:r>
              <w:t xml:space="preserve"> grupa</w:t>
            </w:r>
            <w:r w:rsidR="00461458">
              <w:t>i</w:t>
            </w:r>
            <w:r>
              <w:t xml:space="preserve"> uzdevums, iespējams, jums ir lieliska</w:t>
            </w:r>
            <w:r w:rsidR="00461458">
              <w:t>s</w:t>
            </w:r>
            <w:r>
              <w:t xml:space="preserve"> ideja</w:t>
            </w:r>
            <w:r w:rsidR="00461458">
              <w:t>s</w:t>
            </w:r>
            <w:r>
              <w:t>, ar kur</w:t>
            </w:r>
            <w:r w:rsidR="00461458">
              <w:t>ām</w:t>
            </w:r>
            <w:r>
              <w:t xml:space="preserve"> dalīties</w:t>
            </w:r>
            <w:r w:rsidR="00461458">
              <w:t>,</w:t>
            </w:r>
            <w:r>
              <w:t xml:space="preserve"> bet tad īsti nepiedal</w:t>
            </w:r>
            <w:r w:rsidR="00461458">
              <w:t>ā</w:t>
            </w:r>
            <w:r>
              <w:t xml:space="preserve">ties </w:t>
            </w:r>
            <w:r w:rsidR="00461458">
              <w:t>īstenošanā</w:t>
            </w:r>
            <w:r>
              <w:t xml:space="preserve">. </w:t>
            </w:r>
          </w:p>
          <w:p w14:paraId="3CDDA024" w14:textId="26F7C1E9" w:rsidR="008F3755" w:rsidRDefault="008F3755" w:rsidP="006D309B"/>
        </w:tc>
      </w:tr>
      <w:tr w:rsidR="008F3755" w14:paraId="0EC1BC2E" w14:textId="77777777">
        <w:tc>
          <w:tcPr>
            <w:tcW w:w="4148" w:type="dxa"/>
          </w:tcPr>
          <w:p w14:paraId="6EB9F3F4" w14:textId="779D468F" w:rsidR="008F3755" w:rsidRPr="008F3755" w:rsidRDefault="008F3755" w:rsidP="006D309B">
            <w:pPr>
              <w:rPr>
                <w:b/>
                <w:bCs/>
              </w:rPr>
            </w:pPr>
            <w:proofErr w:type="spellStart"/>
            <w:r w:rsidRPr="008F3755">
              <w:rPr>
                <w:b/>
                <w:bCs/>
              </w:rPr>
              <w:t>Prokrastinētājs</w:t>
            </w:r>
            <w:proofErr w:type="spellEnd"/>
            <w:r w:rsidRPr="008F3755">
              <w:rPr>
                <w:b/>
                <w:bCs/>
              </w:rPr>
              <w:t xml:space="preserve"> </w:t>
            </w:r>
            <w:r w:rsidR="00703CBE">
              <w:rPr>
                <w:b/>
                <w:bCs/>
              </w:rPr>
              <w:t xml:space="preserve">( Novilcinātājs) </w:t>
            </w:r>
          </w:p>
          <w:p w14:paraId="4B3A417A" w14:textId="66CAB3FB" w:rsidR="008F3755" w:rsidRDefault="00703CBE" w:rsidP="00CC48DC">
            <w:r>
              <w:t xml:space="preserve">Tu </w:t>
            </w:r>
            <w:r w:rsidR="008F3755">
              <w:t>zin</w:t>
            </w:r>
            <w:r>
              <w:t>i</w:t>
            </w:r>
            <w:r w:rsidR="008F3755">
              <w:t xml:space="preserve">, ka jums uzticētais uzdevums ir svarīgs, taču </w:t>
            </w:r>
            <w:r>
              <w:t>tu</w:t>
            </w:r>
            <w:r w:rsidR="008F3755">
              <w:t xml:space="preserve"> tiešām nevēlies pie t</w:t>
            </w:r>
            <w:r>
              <w:t>ā</w:t>
            </w:r>
            <w:r w:rsidR="008F3755">
              <w:t xml:space="preserve"> strādāt tagad. Ja var</w:t>
            </w:r>
            <w:r>
              <w:t>i</w:t>
            </w:r>
            <w:r w:rsidR="008F3755">
              <w:t xml:space="preserve"> pārcelt savu darbu uz citu laiku vai person</w:t>
            </w:r>
            <w:r w:rsidR="00CC48DC">
              <w:t>u</w:t>
            </w:r>
            <w:r w:rsidR="008F3755">
              <w:t>, t</w:t>
            </w:r>
            <w:r w:rsidR="00CC48DC">
              <w:t xml:space="preserve">u to </w:t>
            </w:r>
            <w:r w:rsidR="008F3755">
              <w:t xml:space="preserve"> vienmēr </w:t>
            </w:r>
            <w:r w:rsidR="00CC48DC">
              <w:t xml:space="preserve">izmantosi. Vienmēr ir jautājums- </w:t>
            </w:r>
            <w:r w:rsidR="008F3755">
              <w:t xml:space="preserve"> Kāpēc mums tas jādara tagad? Ja mēs </w:t>
            </w:r>
            <w:r w:rsidR="00CC48DC">
              <w:t xml:space="preserve">pagaidītu </w:t>
            </w:r>
            <w:r w:rsidR="008F3755">
              <w:t>kādu laiku, mēs varētu strādāt labāk</w:t>
            </w:r>
            <w:r w:rsidR="00CC48DC">
              <w:t>, jo būtu spriedze</w:t>
            </w:r>
            <w:r w:rsidR="008F3755">
              <w:t>, vai ne?</w:t>
            </w:r>
          </w:p>
        </w:tc>
        <w:tc>
          <w:tcPr>
            <w:tcW w:w="5634" w:type="dxa"/>
          </w:tcPr>
          <w:p w14:paraId="14EEC3E2" w14:textId="77777777" w:rsidR="008F3755" w:rsidRPr="008F3755" w:rsidRDefault="008F3755" w:rsidP="006D309B">
            <w:pPr>
              <w:rPr>
                <w:b/>
                <w:bCs/>
              </w:rPr>
            </w:pPr>
            <w:r w:rsidRPr="008F3755">
              <w:rPr>
                <w:b/>
                <w:bCs/>
              </w:rPr>
              <w:t>Neapmierinātais</w:t>
            </w:r>
          </w:p>
          <w:p w14:paraId="26DD716C" w14:textId="49C6BA7A" w:rsidR="008F3755" w:rsidRDefault="00CC48DC" w:rsidP="006D309B">
            <w:r>
              <w:t>Tu</w:t>
            </w:r>
            <w:r w:rsidR="008F3755">
              <w:t xml:space="preserve"> vienkārši e</w:t>
            </w:r>
            <w:r>
              <w:t>si</w:t>
            </w:r>
            <w:r w:rsidR="008F3755">
              <w:t xml:space="preserve"> ļoti nokaitināts,  veicot uzdevumu. Cilvēki</w:t>
            </w:r>
          </w:p>
          <w:p w14:paraId="1854F82E" w14:textId="359B51A2" w:rsidR="008F3755" w:rsidRDefault="008F3755" w:rsidP="006D309B">
            <w:r>
              <w:t xml:space="preserve">kaitina tevi. Darbs </w:t>
            </w:r>
            <w:r w:rsidR="00461458">
              <w:t>tevi</w:t>
            </w:r>
            <w:r>
              <w:t xml:space="preserve"> kaitina. Runāšana tevi kaitina. Jūsu kašķīgums ir </w:t>
            </w:r>
            <w:r w:rsidR="00461458">
              <w:t>jūsu būtība</w:t>
            </w:r>
            <w:r>
              <w:t>, kāds jūs esat</w:t>
            </w:r>
            <w:r w:rsidR="00461458">
              <w:t>,</w:t>
            </w:r>
            <w:r>
              <w:t xml:space="preserve"> un kamēr jūs do</w:t>
            </w:r>
            <w:r w:rsidR="00461458">
              <w:t>dat</w:t>
            </w:r>
            <w:r>
              <w:t xml:space="preserve"> ieguldījumu uzdevum</w:t>
            </w:r>
            <w:r w:rsidR="00461458">
              <w:t>a izpildē</w:t>
            </w:r>
            <w:r>
              <w:t xml:space="preserve">, </w:t>
            </w:r>
            <w:r w:rsidR="00461458">
              <w:t>tu</w:t>
            </w:r>
            <w:r>
              <w:t xml:space="preserve"> nees</w:t>
            </w:r>
            <w:r w:rsidR="00461458">
              <w:t>i</w:t>
            </w:r>
            <w:r>
              <w:t xml:space="preserve"> apmierināts ar to. (Būt kašķīg</w:t>
            </w:r>
            <w:r w:rsidR="00461458">
              <w:t>am</w:t>
            </w:r>
            <w:r>
              <w:t xml:space="preserve"> ne vienmēr nozīmē, ka </w:t>
            </w:r>
            <w:r w:rsidR="00461458">
              <w:t>jābūt</w:t>
            </w:r>
            <w:r>
              <w:t xml:space="preserve"> skaļ</w:t>
            </w:r>
            <w:r w:rsidR="00461458">
              <w:t>am</w:t>
            </w:r>
            <w:r>
              <w:t xml:space="preserve"> vai uzstājīg</w:t>
            </w:r>
            <w:r w:rsidR="00461458">
              <w:t>am</w:t>
            </w:r>
            <w:r>
              <w:t>.)</w:t>
            </w:r>
          </w:p>
        </w:tc>
      </w:tr>
      <w:tr w:rsidR="008F3755" w14:paraId="15EB537B" w14:textId="77777777">
        <w:tc>
          <w:tcPr>
            <w:tcW w:w="4148" w:type="dxa"/>
          </w:tcPr>
          <w:p w14:paraId="395CDE6B" w14:textId="77777777" w:rsidR="008F3755" w:rsidRPr="008F3755" w:rsidRDefault="008F3755" w:rsidP="006D309B">
            <w:pPr>
              <w:rPr>
                <w:b/>
                <w:bCs/>
              </w:rPr>
            </w:pPr>
            <w:r w:rsidRPr="008F3755">
              <w:rPr>
                <w:b/>
                <w:bCs/>
              </w:rPr>
              <w:t>Iedvesmotājs</w:t>
            </w:r>
          </w:p>
          <w:p w14:paraId="3ACD8111" w14:textId="22978C7E" w:rsidR="008F3755" w:rsidRDefault="00CC48DC" w:rsidP="006D309B">
            <w:r>
              <w:t xml:space="preserve">Tu </w:t>
            </w:r>
            <w:r w:rsidR="008F3755" w:rsidRPr="008013B9">
              <w:t xml:space="preserve"> vēlies, lai uzdevums tiktu pabeigts</w:t>
            </w:r>
            <w:r>
              <w:t xml:space="preserve">. Tu </w:t>
            </w:r>
            <w:r w:rsidR="008F3755" w:rsidRPr="008013B9">
              <w:t xml:space="preserve"> nodrošināsi vislabāko iespējamo attieksmi un emocionālo atbalstu. </w:t>
            </w:r>
            <w:r>
              <w:t xml:space="preserve">Tev </w:t>
            </w:r>
            <w:r w:rsidR="008F3755" w:rsidRPr="008013B9">
              <w:t xml:space="preserve"> patīk iedrošināt citus un pārliecināties, ka visi sniedz savu ieguldījumu un jūtas APBRĪNOJAMI. </w:t>
            </w:r>
            <w:r>
              <w:t>Tavs</w:t>
            </w:r>
            <w:r w:rsidR="008F3755" w:rsidRPr="008013B9">
              <w:t xml:space="preserve"> galvenais uzdevums ir mudināt citus uz panākumiem.</w:t>
            </w:r>
          </w:p>
        </w:tc>
        <w:tc>
          <w:tcPr>
            <w:tcW w:w="5634" w:type="dxa"/>
          </w:tcPr>
          <w:p w14:paraId="78DD4CFA" w14:textId="77777777" w:rsidR="008F3755" w:rsidRPr="008F3755" w:rsidRDefault="008F3755" w:rsidP="006D309B">
            <w:pPr>
              <w:rPr>
                <w:b/>
                <w:bCs/>
              </w:rPr>
            </w:pPr>
            <w:r w:rsidRPr="008F3755">
              <w:rPr>
                <w:b/>
                <w:bCs/>
              </w:rPr>
              <w:t xml:space="preserve">Atbalstītājs </w:t>
            </w:r>
          </w:p>
          <w:p w14:paraId="5CDF10EC" w14:textId="67988CFE" w:rsidR="008F3755" w:rsidRDefault="008E2D27" w:rsidP="006D309B">
            <w:r>
              <w:t>Tu</w:t>
            </w:r>
            <w:r w:rsidR="008F3755">
              <w:t xml:space="preserve"> esat atbalstītājs. Ja kāds tev dod uzdevumu, tu</w:t>
            </w:r>
          </w:p>
          <w:p w14:paraId="7499228B" w14:textId="38133119" w:rsidR="008F3755" w:rsidRDefault="008F3755" w:rsidP="006D309B">
            <w:r>
              <w:t>piekrīt</w:t>
            </w:r>
            <w:r w:rsidR="008E2D27">
              <w:t>i</w:t>
            </w:r>
            <w:r>
              <w:t xml:space="preserve"> tam, jo </w:t>
            </w:r>
            <w:r w:rsidR="008E2D27">
              <w:t>tu</w:t>
            </w:r>
            <w:r>
              <w:t xml:space="preserve"> e</w:t>
            </w:r>
            <w:r w:rsidR="008E2D27">
              <w:t>si</w:t>
            </w:r>
            <w:r>
              <w:t xml:space="preserve"> šeit, lai atbalstītu savus vadītājus</w:t>
            </w:r>
          </w:p>
          <w:p w14:paraId="31CF3585" w14:textId="719DBDE9" w:rsidR="008F3755" w:rsidRDefault="008F3755" w:rsidP="006D309B">
            <w:r>
              <w:t>un komandas locekļ</w:t>
            </w:r>
            <w:r w:rsidR="008E2D27">
              <w:t>us</w:t>
            </w:r>
            <w:r>
              <w:t xml:space="preserve"> bez jautājum</w:t>
            </w:r>
            <w:r w:rsidR="008E2D27">
              <w:t>iem</w:t>
            </w:r>
            <w:r>
              <w:t xml:space="preserve">. </w:t>
            </w:r>
            <w:r w:rsidR="008E2D27">
              <w:t>Tu</w:t>
            </w:r>
            <w:r>
              <w:t xml:space="preserve"> identificē līderus</w:t>
            </w:r>
          </w:p>
          <w:p w14:paraId="7094C235" w14:textId="6E4E8817" w:rsidR="008F3755" w:rsidRDefault="008F3755" w:rsidP="008E2D27">
            <w:r>
              <w:t>un saki</w:t>
            </w:r>
            <w:r w:rsidR="008E2D27">
              <w:t>: “J</w:t>
            </w:r>
            <w:r>
              <w:t>ā</w:t>
            </w:r>
            <w:r w:rsidR="008E2D27">
              <w:t>”</w:t>
            </w:r>
            <w:r>
              <w:t xml:space="preserve"> visiem jums uzticētajiem uzdevumiem un atbalst</w:t>
            </w:r>
            <w:r w:rsidR="008E2D27">
              <w:t xml:space="preserve">i </w:t>
            </w:r>
            <w:r>
              <w:t xml:space="preserve">pat tad, ja </w:t>
            </w:r>
            <w:r w:rsidR="008E2D27">
              <w:t>tu</w:t>
            </w:r>
            <w:r>
              <w:t>, iespējams, nepiekrīt</w:t>
            </w:r>
            <w:r w:rsidR="008E2D27">
              <w:t>i</w:t>
            </w:r>
            <w:r>
              <w:t xml:space="preserve"> viņu norādījumiem.</w:t>
            </w:r>
          </w:p>
        </w:tc>
      </w:tr>
      <w:tr w:rsidR="008F3755" w14:paraId="7D764AF5" w14:textId="77777777">
        <w:tc>
          <w:tcPr>
            <w:tcW w:w="4148" w:type="dxa"/>
          </w:tcPr>
          <w:p w14:paraId="7FEE62A2" w14:textId="77777777" w:rsidR="008F3755" w:rsidRPr="008F3755" w:rsidRDefault="008F3755" w:rsidP="006D309B">
            <w:pPr>
              <w:rPr>
                <w:b/>
                <w:bCs/>
              </w:rPr>
            </w:pPr>
            <w:r w:rsidRPr="008F3755">
              <w:rPr>
                <w:b/>
                <w:bCs/>
              </w:rPr>
              <w:t>Klusētājs</w:t>
            </w:r>
          </w:p>
          <w:p w14:paraId="1927F629" w14:textId="1124EB39" w:rsidR="008F3755" w:rsidRDefault="00461458" w:rsidP="00461458">
            <w:r>
              <w:t>Tev</w:t>
            </w:r>
            <w:r w:rsidR="008F3755">
              <w:t xml:space="preserve"> var patikt strādāt pie projektiem kopā ar citiem,</w:t>
            </w:r>
            <w:r>
              <w:t xml:space="preserve"> </w:t>
            </w:r>
            <w:r w:rsidR="008F3755">
              <w:t xml:space="preserve">bet neviens to </w:t>
            </w:r>
            <w:r>
              <w:t xml:space="preserve">var arī  </w:t>
            </w:r>
            <w:r w:rsidR="008F3755">
              <w:t xml:space="preserve">nezināt, jo </w:t>
            </w:r>
            <w:r>
              <w:t>tu</w:t>
            </w:r>
            <w:r w:rsidR="008F3755">
              <w:t xml:space="preserve"> to </w:t>
            </w:r>
            <w:r>
              <w:t>ne</w:t>
            </w:r>
            <w:r w:rsidR="008F3755">
              <w:t>saki</w:t>
            </w:r>
            <w:r>
              <w:t xml:space="preserve">. </w:t>
            </w:r>
            <w:r w:rsidR="008F3755">
              <w:t xml:space="preserve">. Tu , visticamāk, nedalīsies </w:t>
            </w:r>
            <w:r>
              <w:t xml:space="preserve">ar </w:t>
            </w:r>
            <w:r w:rsidR="008F3755">
              <w:t>idejā</w:t>
            </w:r>
            <w:r>
              <w:t>m</w:t>
            </w:r>
            <w:r w:rsidR="008F3755">
              <w:t xml:space="preserve">, ja vien nesaņemsi daudz </w:t>
            </w:r>
            <w:r>
              <w:t>uz</w:t>
            </w:r>
            <w:r w:rsidR="008F3755">
              <w:t>mudinājum</w:t>
            </w:r>
            <w:r>
              <w:t>u</w:t>
            </w:r>
            <w:r w:rsidR="008F3755">
              <w:t xml:space="preserve"> to darīt. Parasti </w:t>
            </w:r>
            <w:r>
              <w:t>tu</w:t>
            </w:r>
            <w:r w:rsidR="008F3755">
              <w:t xml:space="preserve"> skaties</w:t>
            </w:r>
            <w:r>
              <w:t xml:space="preserve">, kā lietas </w:t>
            </w:r>
            <w:r w:rsidR="008F3755">
              <w:t>notiek un vajadzības gadījumā sazin</w:t>
            </w:r>
            <w:r>
              <w:t>ies</w:t>
            </w:r>
            <w:r w:rsidR="008F3755">
              <w:t xml:space="preserve"> ar citiem</w:t>
            </w:r>
            <w:r w:rsidR="00483A70">
              <w:t>.</w:t>
            </w:r>
          </w:p>
        </w:tc>
        <w:tc>
          <w:tcPr>
            <w:tcW w:w="5634" w:type="dxa"/>
          </w:tcPr>
          <w:p w14:paraId="2D1B4548" w14:textId="77777777" w:rsidR="008F3755" w:rsidRPr="008F3755" w:rsidRDefault="008F3755" w:rsidP="006D309B">
            <w:pPr>
              <w:rPr>
                <w:b/>
                <w:bCs/>
              </w:rPr>
            </w:pPr>
            <w:r w:rsidRPr="008F3755">
              <w:rPr>
                <w:b/>
                <w:bCs/>
              </w:rPr>
              <w:t>Egoists</w:t>
            </w:r>
          </w:p>
          <w:p w14:paraId="70D355C2" w14:textId="0E644E51" w:rsidR="008F3755" w:rsidRDefault="00483A70" w:rsidP="006D309B">
            <w:r>
              <w:t xml:space="preserve">Tu domā, ka tu esi brīnišķīgs. </w:t>
            </w:r>
            <w:r w:rsidR="008F3755">
              <w:t>Jebkura grupa, kurā strādā, lepojas</w:t>
            </w:r>
            <w:r>
              <w:t xml:space="preserve">, ka tu esi ar viņiem. </w:t>
            </w:r>
            <w:r w:rsidR="008F3755">
              <w:t xml:space="preserve"> Lai gan jums var būt idejas, </w:t>
            </w:r>
            <w:r>
              <w:t>ka veikt u</w:t>
            </w:r>
            <w:r w:rsidR="008F3755">
              <w:t>zdevum</w:t>
            </w:r>
            <w:r>
              <w:t>u</w:t>
            </w:r>
            <w:r w:rsidR="008F3755">
              <w:t>,</w:t>
            </w:r>
            <w:r>
              <w:t xml:space="preserve"> tomēr </w:t>
            </w:r>
            <w:r w:rsidR="008F3755">
              <w:t xml:space="preserve"> vispirms </w:t>
            </w:r>
            <w:r>
              <w:t xml:space="preserve">tu </w:t>
            </w:r>
            <w:r w:rsidR="008F3755">
              <w:t>paziņo grupai, cik lielisk</w:t>
            </w:r>
            <w:r>
              <w:t>s</w:t>
            </w:r>
            <w:r w:rsidR="008F3755">
              <w:t xml:space="preserve"> </w:t>
            </w:r>
            <w:r>
              <w:t>tu</w:t>
            </w:r>
            <w:r w:rsidR="008F3755">
              <w:t xml:space="preserve"> es</w:t>
            </w:r>
            <w:r>
              <w:t>i.</w:t>
            </w:r>
            <w:r w:rsidR="008F3755">
              <w:t xml:space="preserve"> Turpinot uzdevumu, vēlies pārliecināties, ka visi</w:t>
            </w:r>
          </w:p>
          <w:p w14:paraId="35F46FEB" w14:textId="6B4CE695" w:rsidR="008F3755" w:rsidRDefault="008F3755" w:rsidP="00483A70">
            <w:r>
              <w:t xml:space="preserve">atceras, cik tu esi brīnišķīgs, </w:t>
            </w:r>
            <w:r w:rsidR="00483A70">
              <w:t xml:space="preserve">jūs </w:t>
            </w:r>
            <w:r>
              <w:t>atgādiniet viņiem… pat ja tas nozīmē, ka tas aizņem laiku</w:t>
            </w:r>
            <w:r w:rsidR="00483A70">
              <w:t xml:space="preserve"> </w:t>
            </w:r>
            <w:r>
              <w:t>no uzdevuma reālas sasniegšanas.</w:t>
            </w:r>
          </w:p>
        </w:tc>
      </w:tr>
    </w:tbl>
    <w:p w14:paraId="3E2688DF" w14:textId="77777777" w:rsidR="008F3755" w:rsidRDefault="008F3755" w:rsidP="008F3755"/>
    <w:p w14:paraId="33F13733" w14:textId="77777777" w:rsidR="008F3755" w:rsidRDefault="008F3755"/>
    <w:sectPr w:rsidR="008F375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95A5B" w14:textId="77777777" w:rsidR="006334F3" w:rsidRDefault="006334F3" w:rsidP="00774663">
      <w:pPr>
        <w:spacing w:after="0" w:line="240" w:lineRule="auto"/>
      </w:pPr>
      <w:r>
        <w:separator/>
      </w:r>
    </w:p>
  </w:endnote>
  <w:endnote w:type="continuationSeparator" w:id="0">
    <w:p w14:paraId="5661384C" w14:textId="77777777" w:rsidR="006334F3" w:rsidRDefault="006334F3" w:rsidP="00774663">
      <w:pPr>
        <w:spacing w:after="0" w:line="240" w:lineRule="auto"/>
      </w:pPr>
      <w:r>
        <w:continuationSeparator/>
      </w:r>
    </w:p>
  </w:endnote>
  <w:endnote w:type="continuationNotice" w:id="1">
    <w:p w14:paraId="706A231F" w14:textId="77777777" w:rsidR="006334F3" w:rsidRDefault="006334F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130BE" w14:textId="77777777" w:rsidR="00B96F14" w:rsidRDefault="00B96F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F594A" w14:textId="77777777" w:rsidR="00B96F14" w:rsidRDefault="00B96F1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7FFD9" w14:textId="77777777" w:rsidR="00B96F14" w:rsidRDefault="00B96F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B6370" w14:textId="77777777" w:rsidR="006334F3" w:rsidRDefault="006334F3" w:rsidP="00774663">
      <w:pPr>
        <w:spacing w:after="0" w:line="240" w:lineRule="auto"/>
      </w:pPr>
      <w:r>
        <w:separator/>
      </w:r>
    </w:p>
  </w:footnote>
  <w:footnote w:type="continuationSeparator" w:id="0">
    <w:p w14:paraId="7A1B9849" w14:textId="77777777" w:rsidR="006334F3" w:rsidRDefault="006334F3" w:rsidP="00774663">
      <w:pPr>
        <w:spacing w:after="0" w:line="240" w:lineRule="auto"/>
      </w:pPr>
      <w:r>
        <w:continuationSeparator/>
      </w:r>
    </w:p>
  </w:footnote>
  <w:footnote w:type="continuationNotice" w:id="1">
    <w:p w14:paraId="29347DBF" w14:textId="77777777" w:rsidR="006334F3" w:rsidRDefault="006334F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8837A" w14:textId="77777777" w:rsidR="00B96F14" w:rsidRDefault="00B96F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7E1DC" w14:textId="77777777" w:rsidR="00774663" w:rsidRPr="00774663" w:rsidRDefault="00774663" w:rsidP="00774663">
    <w:pPr>
      <w:tabs>
        <w:tab w:val="center" w:pos="4153"/>
        <w:tab w:val="right" w:pos="8306"/>
      </w:tabs>
      <w:spacing w:after="0" w:line="240" w:lineRule="auto"/>
      <w:jc w:val="right"/>
      <w:rPr>
        <w:rFonts w:ascii="Times New Roman" w:eastAsia="Wingdings" w:hAnsi="Times New Roman" w:cs="Times New Roman"/>
        <w:lang w:eastAsia="lv-LV"/>
      </w:rPr>
    </w:pPr>
    <w:r w:rsidRPr="00774663">
      <w:rPr>
        <w:rFonts w:ascii="Times New Roman" w:eastAsia="Wingdings" w:hAnsi="Times New Roman" w:cs="Times New Roman"/>
        <w:noProof/>
        <w:lang w:eastAsia="lv-LV"/>
      </w:rPr>
      <w:drawing>
        <wp:anchor distT="0" distB="0" distL="114300" distR="114300" simplePos="0" relativeHeight="251658240" behindDoc="0" locked="0" layoutInCell="1" allowOverlap="1" wp14:anchorId="356E7C09" wp14:editId="582C5C96">
          <wp:simplePos x="0" y="0"/>
          <wp:positionH relativeFrom="margin">
            <wp:align>left</wp:align>
          </wp:positionH>
          <wp:positionV relativeFrom="paragraph">
            <wp:posOffset>130810</wp:posOffset>
          </wp:positionV>
          <wp:extent cx="800100" cy="333375"/>
          <wp:effectExtent l="0" t="0" r="0" b="0"/>
          <wp:wrapNone/>
          <wp:docPr id="1406674117" name="Picture 14066741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06674117" name="Picture 140667411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59" r="1959"/>
                  <a:stretch>
                    <a:fillRect/>
                  </a:stretch>
                </pic:blipFill>
                <pic:spPr>
                  <a:xfrm>
                    <a:off x="0" y="0"/>
                    <a:ext cx="800100" cy="333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74663">
      <w:rPr>
        <w:rFonts w:ascii="Times New Roman" w:eastAsia="Wingdings" w:hAnsi="Times New Roman" w:cs="Times New Roman"/>
        <w:lang w:eastAsia="lv-LV"/>
      </w:rPr>
      <w:t>10. klase, 3. modulis: Sabiedrības uzplaukums</w:t>
    </w:r>
  </w:p>
  <w:p w14:paraId="2D0078CF" w14:textId="77777777" w:rsidR="00774663" w:rsidRPr="00774663" w:rsidRDefault="00774663" w:rsidP="00774663">
    <w:pPr>
      <w:tabs>
        <w:tab w:val="center" w:pos="4153"/>
        <w:tab w:val="right" w:pos="8306"/>
      </w:tabs>
      <w:spacing w:after="0" w:line="240" w:lineRule="auto"/>
      <w:jc w:val="right"/>
      <w:rPr>
        <w:rFonts w:ascii="Times New Roman" w:eastAsia="Wingdings" w:hAnsi="Times New Roman" w:cs="Times New Roman"/>
        <w:lang w:eastAsia="lv-LV"/>
      </w:rPr>
    </w:pPr>
    <w:r w:rsidRPr="00774663">
      <w:rPr>
        <w:rFonts w:ascii="Times New Roman" w:eastAsia="Wingdings" w:hAnsi="Times New Roman" w:cs="Times New Roman"/>
        <w:lang w:eastAsia="lv-LV"/>
      </w:rPr>
      <w:t xml:space="preserve">Tēma: </w:t>
    </w:r>
    <w:r w:rsidRPr="00774663">
      <w:rPr>
        <w:rFonts w:ascii="Times New Roman" w:eastAsia="Times New Roman" w:hAnsi="Times New Roman" w:cs="Times New Roman"/>
        <w:color w:val="000000"/>
        <w:lang w:eastAsia="lv-LV"/>
      </w:rPr>
      <w:t>"Es" sabiedrībā, kopienā, pasaulē un kosmosā</w:t>
    </w:r>
  </w:p>
  <w:p w14:paraId="06276668" w14:textId="77777777" w:rsidR="00774663" w:rsidRPr="00774663" w:rsidRDefault="00774663" w:rsidP="00774663">
    <w:pPr>
      <w:tabs>
        <w:tab w:val="center" w:pos="4153"/>
        <w:tab w:val="right" w:pos="8306"/>
      </w:tabs>
      <w:spacing w:after="0" w:line="240" w:lineRule="auto"/>
      <w:jc w:val="right"/>
      <w:rPr>
        <w:rFonts w:ascii="Times New Roman" w:eastAsia="Wingdings" w:hAnsi="Times New Roman" w:cs="Times New Roman"/>
        <w:lang w:eastAsia="lv-LV"/>
      </w:rPr>
    </w:pPr>
    <w:r w:rsidRPr="00774663">
      <w:rPr>
        <w:rFonts w:ascii="Times New Roman" w:eastAsia="Wingdings" w:hAnsi="Times New Roman" w:cs="Times New Roman"/>
        <w:lang w:eastAsia="lv-LV"/>
      </w:rPr>
      <w:t>2. nodarbība – Es savās kopienās</w:t>
    </w:r>
  </w:p>
  <w:p w14:paraId="30906904" w14:textId="172DC700" w:rsidR="00774663" w:rsidRPr="00774663" w:rsidRDefault="00A25931" w:rsidP="00774663">
    <w:pPr>
      <w:tabs>
        <w:tab w:val="center" w:pos="4153"/>
        <w:tab w:val="right" w:pos="8306"/>
      </w:tabs>
      <w:spacing w:after="0" w:line="240" w:lineRule="auto"/>
      <w:jc w:val="right"/>
      <w:rPr>
        <w:rFonts w:ascii="Times New Roman" w:eastAsia="Wingdings" w:hAnsi="Times New Roman" w:cs="Times New Roman"/>
        <w:lang w:eastAsia="lv-LV"/>
      </w:rPr>
    </w:pPr>
    <w:r>
      <w:rPr>
        <w:rFonts w:ascii="Times New Roman" w:eastAsia="Wingdings" w:hAnsi="Times New Roman" w:cs="Times New Roman"/>
        <w:lang w:eastAsia="lv-LV"/>
      </w:rPr>
      <w:t>3</w:t>
    </w:r>
    <w:r w:rsidR="00774663" w:rsidRPr="00774663">
      <w:rPr>
        <w:rFonts w:ascii="Times New Roman" w:eastAsia="Wingdings" w:hAnsi="Times New Roman" w:cs="Times New Roman"/>
        <w:lang w:eastAsia="lv-LV"/>
      </w:rPr>
      <w:t xml:space="preserve">. materiāls – </w:t>
    </w:r>
    <w:r w:rsidR="00774663">
      <w:rPr>
        <w:rFonts w:ascii="Times New Roman" w:eastAsia="Wingdings" w:hAnsi="Times New Roman" w:cs="Times New Roman"/>
        <w:lang w:eastAsia="lv-LV"/>
      </w:rPr>
      <w:t>Lomas kolektīvā</w:t>
    </w:r>
  </w:p>
  <w:p w14:paraId="100BFED8" w14:textId="0E7AD206" w:rsidR="00774663" w:rsidRDefault="0077466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D07B5" w14:textId="77777777" w:rsidR="00B96F14" w:rsidRDefault="00B96F1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755"/>
    <w:rsid w:val="002E484A"/>
    <w:rsid w:val="004111C4"/>
    <w:rsid w:val="00413FE8"/>
    <w:rsid w:val="00461458"/>
    <w:rsid w:val="00483A70"/>
    <w:rsid w:val="00501AC7"/>
    <w:rsid w:val="006334F3"/>
    <w:rsid w:val="006569C4"/>
    <w:rsid w:val="00703CBE"/>
    <w:rsid w:val="007337BB"/>
    <w:rsid w:val="00774663"/>
    <w:rsid w:val="00842EC7"/>
    <w:rsid w:val="008E2D27"/>
    <w:rsid w:val="008F3755"/>
    <w:rsid w:val="00A01A15"/>
    <w:rsid w:val="00A25931"/>
    <w:rsid w:val="00B96F14"/>
    <w:rsid w:val="00BF3311"/>
    <w:rsid w:val="00C019F6"/>
    <w:rsid w:val="00C36F4B"/>
    <w:rsid w:val="00CC48DC"/>
    <w:rsid w:val="00DE72E5"/>
    <w:rsid w:val="00EF4914"/>
    <w:rsid w:val="00F6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629330"/>
  <w15:chartTrackingRefBased/>
  <w15:docId w15:val="{56FF269E-5D21-434C-803D-D6418498A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37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746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4663"/>
  </w:style>
  <w:style w:type="paragraph" w:styleId="Footer">
    <w:name w:val="footer"/>
    <w:basedOn w:val="Normal"/>
    <w:link w:val="FooterChar"/>
    <w:uiPriority w:val="99"/>
    <w:unhideWhenUsed/>
    <w:rsid w:val="007746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4663"/>
  </w:style>
  <w:style w:type="paragraph" w:styleId="Title">
    <w:name w:val="Title"/>
    <w:basedOn w:val="Normal"/>
    <w:next w:val="Normal"/>
    <w:link w:val="TitleChar"/>
    <w:uiPriority w:val="10"/>
    <w:qFormat/>
    <w:rsid w:val="0077466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7466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CB591748CD0A439CF06DA0AEB62A91" ma:contentTypeVersion="16" ma:contentTypeDescription="Create a new document." ma:contentTypeScope="" ma:versionID="571b03ae4377786757485918a54e474a">
  <xsd:schema xmlns:xsd="http://www.w3.org/2001/XMLSchema" xmlns:xs="http://www.w3.org/2001/XMLSchema" xmlns:p="http://schemas.microsoft.com/office/2006/metadata/properties" xmlns:ns2="bcd8bb90-b1cb-4fe5-8892-66ea2dba031d" xmlns:ns3="42849b6b-6ccc-423c-92da-67f4062e2063" targetNamespace="http://schemas.microsoft.com/office/2006/metadata/properties" ma:root="true" ma:fieldsID="639a6aa6a6d3da091d81b4fa4e441d15" ns2:_="" ns3:_="">
    <xsd:import namespace="bcd8bb90-b1cb-4fe5-8892-66ea2dba031d"/>
    <xsd:import namespace="42849b6b-6ccc-423c-92da-67f4062e20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8bb90-b1cb-4fe5-8892-66ea2dba03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bc0b185-4452-496b-8675-b05c282237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849b6b-6ccc-423c-92da-67f4062e206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f785402-e8ca-4c71-ae72-366be4a03c8e}" ma:internalName="TaxCatchAll" ma:showField="CatchAllData" ma:web="42849b6b-6ccc-423c-92da-67f4062e20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cd8bb90-b1cb-4fe5-8892-66ea2dba031d">
      <Terms xmlns="http://schemas.microsoft.com/office/infopath/2007/PartnerControls"/>
    </lcf76f155ced4ddcb4097134ff3c332f>
    <TaxCatchAll xmlns="42849b6b-6ccc-423c-92da-67f4062e206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4FA9680-F805-41FA-A829-BCFBD465D6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d8bb90-b1cb-4fe5-8892-66ea2dba031d"/>
    <ds:schemaRef ds:uri="42849b6b-6ccc-423c-92da-67f4062e20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6F25BD-9244-4245-98FA-70AA195F71DD}">
  <ds:schemaRefs>
    <ds:schemaRef ds:uri="http://schemas.microsoft.com/office/2006/metadata/properties"/>
    <ds:schemaRef ds:uri="http://schemas.microsoft.com/office/infopath/2007/PartnerControls"/>
    <ds:schemaRef ds:uri="bcd8bb90-b1cb-4fe5-8892-66ea2dba031d"/>
    <ds:schemaRef ds:uri="42849b6b-6ccc-423c-92da-67f4062e2063"/>
  </ds:schemaRefs>
</ds:datastoreItem>
</file>

<file path=customXml/itemProps3.xml><?xml version="1.0" encoding="utf-8"?>
<ds:datastoreItem xmlns:ds="http://schemas.openxmlformats.org/officeDocument/2006/customXml" ds:itemID="{FD9D5BBF-652E-494D-B5F4-A63560CCACC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Gunita Elksne</dc:creator>
  <cp:keywords/>
  <dc:description/>
  <cp:lastModifiedBy>Artūrs Banga</cp:lastModifiedBy>
  <cp:revision>10</cp:revision>
  <cp:lastPrinted>2023-11-04T10:19:00Z</cp:lastPrinted>
  <dcterms:created xsi:type="dcterms:W3CDTF">2023-03-17T13:23:00Z</dcterms:created>
  <dcterms:modified xsi:type="dcterms:W3CDTF">2023-11-04T10:19:00Z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9451fbdf-979d-4bfb-80d2-7972bd714cdb</vt:lpwstr>
  </property>
  <property fmtid="{D5CDD505-2E9C-101B-9397-08002B2CF9AE}" pid="3" name="ContentTypeId">
    <vt:lpwstr>0x010100E0CB591748CD0A439CF06DA0AEB62A91</vt:lpwstr>
  </property>
  <property fmtid="{D5CDD505-2E9C-101B-9397-08002B2CF9AE}" pid="4" name="MediaServiceImageTags">
    <vt:lpwstr/>
  </property>
</Properties>
</file>