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78FC06A1" w:rsidR="00E87935" w:rsidRPr="0052170A" w:rsidRDefault="13A13F40" w:rsidP="0052170A">
      <w:pPr>
        <w:pStyle w:val="10-12kl-klase"/>
      </w:pPr>
      <w:bookmarkStart w:id="0" w:name="_Toc84437450"/>
      <w:bookmarkStart w:id="1" w:name="_Toc84499549"/>
      <w:r>
        <w:t>12</w:t>
      </w:r>
      <w:r w:rsidR="00E87935">
        <w:t>. klase</w:t>
      </w:r>
      <w:bookmarkEnd w:id="0"/>
      <w:bookmarkEnd w:id="1"/>
    </w:p>
    <w:p w14:paraId="7325768E" w14:textId="2880EF0F" w:rsidR="0052170A" w:rsidRPr="0052170A" w:rsidRDefault="38249980" w:rsidP="0052170A">
      <w:pPr>
        <w:pStyle w:val="10-12kl-Modulis"/>
      </w:pPr>
      <w:bookmarkStart w:id="2" w:name="_Toc84437451"/>
      <w:bookmarkStart w:id="3" w:name="_Toc84499550"/>
      <w:r>
        <w:t>2</w:t>
      </w:r>
      <w:r w:rsidR="004568CC">
        <w:t>. modulis</w:t>
      </w:r>
      <w:r w:rsidR="0052170A">
        <w:t xml:space="preserve">: </w:t>
      </w:r>
      <w:r w:rsidR="3E90D521">
        <w:t>P</w:t>
      </w:r>
      <w:r w:rsidR="32BE85D5">
        <w:t>laukstošas attiecības</w:t>
      </w:r>
    </w:p>
    <w:p w14:paraId="5535B722" w14:textId="7E670261" w:rsidR="00E87935" w:rsidRPr="0052170A" w:rsidRDefault="11B2F79F" w:rsidP="0052170A">
      <w:pPr>
        <w:pStyle w:val="10-12kl-Tma"/>
      </w:pPr>
      <w:r>
        <w:t>T</w:t>
      </w:r>
      <w:r w:rsidR="00E87935">
        <w:t xml:space="preserve">ēma: </w:t>
      </w:r>
      <w:bookmarkEnd w:id="2"/>
      <w:bookmarkEnd w:id="3"/>
      <w:r w:rsidR="0D8ADECC">
        <w:t>Ar ko es gribētu būt? (Sevis izvēlētas attiecības)</w:t>
      </w:r>
    </w:p>
    <w:p w14:paraId="12DFB12B" w14:textId="5515A5FA" w:rsidR="0A79E568" w:rsidRDefault="0A79E568" w:rsidP="3E734A5E">
      <w:pPr>
        <w:pStyle w:val="10-12kl-Nodarbba"/>
      </w:pPr>
      <w:bookmarkStart w:id="4" w:name="_Toc84499551"/>
      <w:r>
        <w:t>3</w:t>
      </w:r>
      <w:r w:rsidR="00E87935">
        <w:t xml:space="preserve">. nodarbība </w:t>
      </w:r>
      <w:r w:rsidR="00081C49">
        <w:t>–</w:t>
      </w:r>
      <w:r w:rsidR="00E87935">
        <w:t xml:space="preserve"> </w:t>
      </w:r>
      <w:bookmarkEnd w:id="4"/>
      <w:r w:rsidR="21961D72">
        <w:t>Stabilas attiecības</w:t>
      </w:r>
    </w:p>
    <w:p w14:paraId="4C6785F4" w14:textId="77777777" w:rsidR="00EB3CDB" w:rsidRDefault="00EB3CDB" w:rsidP="00E87935">
      <w:pPr>
        <w:spacing w:after="0"/>
        <w:jc w:val="center"/>
        <w:rPr>
          <w:rFonts w:ascii="Times New Roman" w:hAnsi="Times New Roman" w:cs="Times New Roman"/>
          <w:b/>
          <w:sz w:val="24"/>
          <w:lang w:val="lv-LV"/>
        </w:rPr>
      </w:pPr>
    </w:p>
    <w:p w14:paraId="34FD6042" w14:textId="2A6A55BA" w:rsidR="00E87935" w:rsidRDefault="00E87935" w:rsidP="00EB3CDB">
      <w:pPr>
        <w:shd w:val="clear" w:color="auto" w:fill="D9D9D9" w:themeFill="background1" w:themeFillShade="D9"/>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14:paraId="77629652" w14:textId="77777777" w:rsidR="00E87935" w:rsidRDefault="00E87935" w:rsidP="00E87935">
      <w:pPr>
        <w:spacing w:after="0"/>
        <w:rPr>
          <w:rFonts w:ascii="Times New Roman" w:hAnsi="Times New Roman" w:cs="Times New Roman"/>
          <w:b/>
          <w:lang w:val="lv-LV"/>
        </w:rPr>
      </w:pPr>
    </w:p>
    <w:p w14:paraId="1C2DB988" w14:textId="77777777" w:rsidR="00E87935" w:rsidRPr="0074594C" w:rsidRDefault="00E87935" w:rsidP="00EB3CDB">
      <w:pPr>
        <w:shd w:val="clear" w:color="auto" w:fill="F2F2F2" w:themeFill="background1" w:themeFillShade="F2"/>
        <w:spacing w:after="0"/>
        <w:rPr>
          <w:rFonts w:ascii="Times New Roman" w:hAnsi="Times New Roman" w:cs="Times New Roman"/>
          <w:b/>
          <w:lang w:val="lv-LV"/>
        </w:rPr>
      </w:pPr>
      <w:r w:rsidRPr="0074594C">
        <w:rPr>
          <w:rFonts w:ascii="Times New Roman" w:hAnsi="Times New Roman" w:cs="Times New Roman"/>
          <w:b/>
          <w:lang w:val="lv-LV"/>
        </w:rPr>
        <w:t>Nodarbībā sasniedzamie rezultāti</w:t>
      </w:r>
    </w:p>
    <w:p w14:paraId="2133660F" w14:textId="77777777" w:rsidR="00E87935" w:rsidRPr="0074594C" w:rsidRDefault="00E87935" w:rsidP="004568CC">
      <w:pPr>
        <w:spacing w:after="0"/>
        <w:ind w:left="360"/>
        <w:rPr>
          <w:rFonts w:ascii="Times New Roman" w:hAnsi="Times New Roman" w:cs="Times New Roman"/>
          <w:b/>
          <w:i/>
          <w:lang w:val="lv-LV"/>
        </w:rPr>
      </w:pPr>
      <w:r w:rsidRPr="0074594C">
        <w:rPr>
          <w:rFonts w:ascii="Times New Roman" w:hAnsi="Times New Roman" w:cs="Times New Roman"/>
          <w:b/>
          <w:i/>
          <w:lang w:val="lv-LV"/>
        </w:rPr>
        <w:t>Skolēnam veidojas izpratne par to,</w:t>
      </w:r>
    </w:p>
    <w:p w14:paraId="4BDF0425" w14:textId="57D2FF3B" w:rsidR="00E87935" w:rsidRPr="0074594C" w:rsidRDefault="003F5B8E" w:rsidP="00272CFE">
      <w:pPr>
        <w:pStyle w:val="Bulletline1"/>
        <w:numPr>
          <w:ilvl w:val="0"/>
          <w:numId w:val="1"/>
        </w:numPr>
        <w:ind w:left="1080"/>
      </w:pPr>
      <w:r>
        <w:t xml:space="preserve">ka </w:t>
      </w:r>
      <w:r w:rsidR="00302895">
        <w:t>st</w:t>
      </w:r>
      <w:r w:rsidR="00302895" w:rsidRPr="00302895">
        <w:t>abilas attiecības sekmē laimīgu dzīvi</w:t>
      </w:r>
      <w:r w:rsidR="00E47A7B">
        <w:t>;</w:t>
      </w:r>
      <w:r w:rsidR="00404054" w:rsidRPr="00404054">
        <w:t xml:space="preserve"> </w:t>
      </w:r>
    </w:p>
    <w:p w14:paraId="45AEF035" w14:textId="14D5DFC9" w:rsidR="00E87935" w:rsidRPr="0074594C" w:rsidRDefault="00E47A7B" w:rsidP="00272CFE">
      <w:pPr>
        <w:pStyle w:val="Bulletline1"/>
        <w:numPr>
          <w:ilvl w:val="0"/>
          <w:numId w:val="1"/>
        </w:numPr>
        <w:ind w:left="1080"/>
      </w:pPr>
      <w:r w:rsidRPr="00404054">
        <w:t xml:space="preserve">kā </w:t>
      </w:r>
      <w:r w:rsidR="00404054" w:rsidRPr="00404054">
        <w:t>un kad pieņemt lēmumu dibināt savu ģimeni</w:t>
      </w:r>
      <w:r w:rsidR="00E87935" w:rsidRPr="0074594C">
        <w:t xml:space="preserve">; </w:t>
      </w:r>
    </w:p>
    <w:p w14:paraId="63420941" w14:textId="54966B34" w:rsidR="00E87935" w:rsidRPr="0074594C" w:rsidRDefault="00E47A7B" w:rsidP="00272CFE">
      <w:pPr>
        <w:pStyle w:val="Bulletline1"/>
        <w:numPr>
          <w:ilvl w:val="0"/>
          <w:numId w:val="1"/>
        </w:numPr>
        <w:ind w:left="1080"/>
      </w:pPr>
      <w:r>
        <w:t xml:space="preserve">kā </w:t>
      </w:r>
      <w:r w:rsidR="00297BF9" w:rsidRPr="00297BF9">
        <w:t>attīstīties un mācīties</w:t>
      </w:r>
      <w:r w:rsidR="00302895" w:rsidRPr="00302895">
        <w:t xml:space="preserve"> no krīzēm attiecībās</w:t>
      </w:r>
      <w:r>
        <w:t>;</w:t>
      </w:r>
    </w:p>
    <w:p w14:paraId="7769E0F2" w14:textId="299B8288" w:rsidR="00E87935" w:rsidRPr="0074594C" w:rsidRDefault="00E47A7B" w:rsidP="00272CFE">
      <w:pPr>
        <w:pStyle w:val="Bulletline1"/>
        <w:numPr>
          <w:ilvl w:val="0"/>
          <w:numId w:val="1"/>
        </w:numPr>
        <w:ind w:left="1080"/>
      </w:pPr>
      <w:r w:rsidRPr="00302895">
        <w:t xml:space="preserve">kāda </w:t>
      </w:r>
      <w:r w:rsidR="00302895" w:rsidRPr="00302895">
        <w:t>ir seksualitātes loma mužilgās attiecībās</w:t>
      </w:r>
      <w:r>
        <w:t>;</w:t>
      </w:r>
      <w:r w:rsidR="00302895" w:rsidRPr="00302895">
        <w:t xml:space="preserve"> </w:t>
      </w:r>
    </w:p>
    <w:p w14:paraId="3E8D340C" w14:textId="4DEB70AD" w:rsidR="00E80193" w:rsidRDefault="00E47A7B" w:rsidP="00272CFE">
      <w:pPr>
        <w:pStyle w:val="Bulletline1"/>
        <w:numPr>
          <w:ilvl w:val="0"/>
          <w:numId w:val="1"/>
        </w:numPr>
        <w:ind w:left="1080"/>
      </w:pPr>
      <w:r>
        <w:t xml:space="preserve">ka </w:t>
      </w:r>
      <w:r w:rsidR="0011668D" w:rsidRPr="0011668D">
        <w:t>seksualitāte var atrast savu piepildījumu</w:t>
      </w:r>
      <w:r w:rsidR="0083024F">
        <w:t xml:space="preserve"> </w:t>
      </w:r>
      <w:r w:rsidR="0011668D" w:rsidRPr="0011668D">
        <w:t>atvērtībā bērnu radīšanai</w:t>
      </w:r>
      <w:r>
        <w:t>;</w:t>
      </w:r>
    </w:p>
    <w:p w14:paraId="33E7980E" w14:textId="01CAB01D" w:rsidR="00E87935" w:rsidRPr="0074594C" w:rsidRDefault="00E47A7B" w:rsidP="00272CFE">
      <w:pPr>
        <w:pStyle w:val="Bulletline1"/>
        <w:numPr>
          <w:ilvl w:val="0"/>
          <w:numId w:val="1"/>
        </w:numPr>
        <w:ind w:left="1080"/>
      </w:pPr>
      <w:r>
        <w:t xml:space="preserve">kādi </w:t>
      </w:r>
      <w:r w:rsidR="00E80193">
        <w:t xml:space="preserve">tikumi </w:t>
      </w:r>
      <w:r w:rsidR="00805713">
        <w:t>saistās ar stabilu attiecību veidošanos un uzturēšanu</w:t>
      </w:r>
      <w:r w:rsidR="0083024F">
        <w:t>.</w:t>
      </w:r>
    </w:p>
    <w:p w14:paraId="48FDB5C6" w14:textId="77777777" w:rsidR="00E87935" w:rsidRPr="0074594C" w:rsidRDefault="00E87935" w:rsidP="004568CC">
      <w:pPr>
        <w:spacing w:after="0"/>
        <w:ind w:left="360"/>
        <w:rPr>
          <w:rFonts w:ascii="Times New Roman" w:hAnsi="Times New Roman" w:cs="Times New Roman"/>
          <w:b/>
          <w:i/>
          <w:lang w:val="lv-LV"/>
        </w:rPr>
      </w:pPr>
      <w:r w:rsidRPr="0074594C">
        <w:rPr>
          <w:rFonts w:ascii="Times New Roman" w:hAnsi="Times New Roman" w:cs="Times New Roman"/>
          <w:b/>
          <w:i/>
          <w:lang w:val="lv-LV"/>
        </w:rPr>
        <w:t>Skolēnam pilnveidojas morālais ieradums</w:t>
      </w:r>
    </w:p>
    <w:p w14:paraId="6DE85999" w14:textId="3AC4541F" w:rsidR="00205871" w:rsidRDefault="003F5B8E" w:rsidP="004568CC">
      <w:pPr>
        <w:pStyle w:val="bulletline"/>
        <w:ind w:left="1080"/>
      </w:pPr>
      <w:r>
        <w:t xml:space="preserve">izpētīt </w:t>
      </w:r>
      <w:r w:rsidR="00004A35">
        <w:t xml:space="preserve">un kritiski </w:t>
      </w:r>
      <w:r w:rsidR="00AD2816">
        <w:t xml:space="preserve">izvērtēt </w:t>
      </w:r>
      <w:r w:rsidR="00471E3D">
        <w:t xml:space="preserve">materiālus, kas attiecās </w:t>
      </w:r>
      <w:r w:rsidR="00AD2816">
        <w:t>uz seksualitāti</w:t>
      </w:r>
      <w:r w:rsidR="00205871">
        <w:t>;</w:t>
      </w:r>
    </w:p>
    <w:p w14:paraId="753439AF" w14:textId="027A114E" w:rsidR="00B26182" w:rsidRDefault="003F5B8E" w:rsidP="004568CC">
      <w:pPr>
        <w:pStyle w:val="bulletline"/>
        <w:ind w:left="1080"/>
      </w:pPr>
      <w:r>
        <w:t xml:space="preserve">ar </w:t>
      </w:r>
      <w:r w:rsidR="00B54CBA">
        <w:t xml:space="preserve">cieņu un </w:t>
      </w:r>
      <w:r w:rsidR="0073501D">
        <w:t xml:space="preserve">pateicību </w:t>
      </w:r>
      <w:r w:rsidR="005A6839">
        <w:t xml:space="preserve">attiekties pret </w:t>
      </w:r>
      <w:r w:rsidR="00B26182">
        <w:t>seksualitāti</w:t>
      </w:r>
      <w:r w:rsidR="00324D53">
        <w:t xml:space="preserve"> nākotnes dzīves perspektīvā</w:t>
      </w:r>
      <w:r w:rsidR="00523294">
        <w:t>;</w:t>
      </w:r>
    </w:p>
    <w:p w14:paraId="48334352" w14:textId="658318E7" w:rsidR="00E87935" w:rsidRPr="0074594C" w:rsidRDefault="003F5B8E" w:rsidP="004568CC">
      <w:pPr>
        <w:pStyle w:val="bulletline"/>
        <w:ind w:left="1080"/>
      </w:pPr>
      <w:r>
        <w:t xml:space="preserve">atbildīgi </w:t>
      </w:r>
      <w:r w:rsidR="00324D53">
        <w:t xml:space="preserve">domāt par ģimenes veidošanos </w:t>
      </w:r>
      <w:r w:rsidR="00EC7370">
        <w:t>nākotnē</w:t>
      </w:r>
      <w:r w:rsidR="00523294">
        <w:t>.</w:t>
      </w:r>
    </w:p>
    <w:p w14:paraId="35E6856D" w14:textId="77777777" w:rsidR="00E87935" w:rsidRPr="0074594C" w:rsidRDefault="00E87935" w:rsidP="00E87935">
      <w:pPr>
        <w:spacing w:after="0"/>
        <w:rPr>
          <w:rFonts w:ascii="Times New Roman" w:hAnsi="Times New Roman" w:cs="Times New Roman"/>
          <w:b/>
          <w:lang w:val="lv-LV"/>
        </w:rPr>
      </w:pPr>
    </w:p>
    <w:p w14:paraId="189A601E" w14:textId="56EAC21B" w:rsidR="004568CC" w:rsidRPr="0074594C" w:rsidRDefault="004568CC" w:rsidP="00EB3CDB">
      <w:pPr>
        <w:shd w:val="clear" w:color="auto" w:fill="F2F2F2" w:themeFill="background1" w:themeFillShade="F2"/>
        <w:spacing w:after="0"/>
        <w:rPr>
          <w:rFonts w:ascii="Times New Roman" w:hAnsi="Times New Roman" w:cs="Times New Roman"/>
          <w:b/>
          <w:lang w:val="lv-LV"/>
        </w:rPr>
      </w:pPr>
      <w:r w:rsidRPr="0074594C">
        <w:rPr>
          <w:rFonts w:ascii="Times New Roman" w:hAnsi="Times New Roman" w:cs="Times New Roman"/>
          <w:b/>
          <w:lang w:val="lv-LV"/>
        </w:rPr>
        <w:t>Lielie jautājumi</w:t>
      </w:r>
      <w:r w:rsidR="00EB3CDB" w:rsidRPr="0074594C">
        <w:rPr>
          <w:rFonts w:ascii="Times New Roman" w:hAnsi="Times New Roman" w:cs="Times New Roman"/>
          <w:b/>
          <w:lang w:val="lv-LV"/>
        </w:rPr>
        <w:t>:</w:t>
      </w:r>
    </w:p>
    <w:p w14:paraId="62D731B8" w14:textId="77777777" w:rsidR="00F85E15" w:rsidRPr="0074594C" w:rsidRDefault="00F85E15" w:rsidP="00272CFE">
      <w:pPr>
        <w:pStyle w:val="ListParagraph"/>
        <w:numPr>
          <w:ilvl w:val="0"/>
          <w:numId w:val="4"/>
        </w:numPr>
        <w:rPr>
          <w:i/>
          <w:iCs/>
          <w:color w:val="000000"/>
        </w:rPr>
      </w:pPr>
      <w:r w:rsidRPr="0074594C">
        <w:rPr>
          <w:i/>
          <w:iCs/>
          <w:color w:val="000000"/>
        </w:rPr>
        <w:t xml:space="preserve">Ko cilvēkam dod mūžilgas attiecības? </w:t>
      </w:r>
    </w:p>
    <w:p w14:paraId="06C94928" w14:textId="77777777" w:rsidR="00F85E15" w:rsidRPr="0074594C" w:rsidRDefault="00F85E15" w:rsidP="00272CFE">
      <w:pPr>
        <w:pStyle w:val="ListParagraph"/>
        <w:numPr>
          <w:ilvl w:val="0"/>
          <w:numId w:val="4"/>
        </w:numPr>
        <w:rPr>
          <w:i/>
          <w:iCs/>
          <w:color w:val="000000"/>
        </w:rPr>
      </w:pPr>
      <w:r w:rsidRPr="0074594C">
        <w:rPr>
          <w:i/>
          <w:iCs/>
          <w:color w:val="000000"/>
        </w:rPr>
        <w:t xml:space="preserve">Kā un kad pieņemt lēmumu dibināt savu ģimeni? </w:t>
      </w:r>
    </w:p>
    <w:p w14:paraId="1E808A66" w14:textId="77777777" w:rsidR="00F85E15" w:rsidRPr="0074594C" w:rsidRDefault="00F85E15" w:rsidP="00272CFE">
      <w:pPr>
        <w:pStyle w:val="ListParagraph"/>
        <w:numPr>
          <w:ilvl w:val="0"/>
          <w:numId w:val="4"/>
        </w:numPr>
        <w:rPr>
          <w:i/>
          <w:iCs/>
          <w:color w:val="000000"/>
        </w:rPr>
      </w:pPr>
      <w:r w:rsidRPr="0074594C">
        <w:rPr>
          <w:i/>
          <w:iCs/>
          <w:color w:val="000000"/>
        </w:rPr>
        <w:t xml:space="preserve">Ko var mācīties no krīzēm attiecībās? </w:t>
      </w:r>
    </w:p>
    <w:p w14:paraId="52DBE38F" w14:textId="73083FB2" w:rsidR="00EB3CDB" w:rsidRPr="0074594C" w:rsidRDefault="00F85E15" w:rsidP="00272CFE">
      <w:pPr>
        <w:pStyle w:val="ListParagraph"/>
        <w:numPr>
          <w:ilvl w:val="0"/>
          <w:numId w:val="4"/>
        </w:numPr>
        <w:rPr>
          <w:i/>
          <w:iCs/>
          <w:color w:val="000000"/>
        </w:rPr>
      </w:pPr>
      <w:r w:rsidRPr="0074594C">
        <w:rPr>
          <w:i/>
          <w:iCs/>
          <w:color w:val="000000"/>
        </w:rPr>
        <w:t>Kāda ir seksualitātes loma mužilgās attiecībās?</w:t>
      </w:r>
    </w:p>
    <w:p w14:paraId="6A6B210F" w14:textId="58B5BC2A" w:rsidR="004568CC" w:rsidRPr="0074594C" w:rsidRDefault="004568CC" w:rsidP="006C3733">
      <w:pPr>
        <w:spacing w:after="0"/>
        <w:rPr>
          <w:rFonts w:ascii="Times New Roman" w:hAnsi="Times New Roman" w:cs="Times New Roman"/>
          <w:b/>
          <w:i/>
          <w:iCs/>
          <w:lang w:val="lv-LV"/>
        </w:rPr>
      </w:pPr>
      <w:r w:rsidRPr="0074594C">
        <w:rPr>
          <w:rFonts w:ascii="Times New Roman" w:hAnsi="Times New Roman" w:cs="Times New Roman"/>
          <w:b/>
          <w:i/>
          <w:iCs/>
          <w:lang w:val="lv-LV"/>
        </w:rPr>
        <w:t xml:space="preserve">Ziņa skolēnam: </w:t>
      </w:r>
    </w:p>
    <w:p w14:paraId="5B02F823" w14:textId="77777777" w:rsidR="00F85E15" w:rsidRPr="0074594C" w:rsidRDefault="00F85E15" w:rsidP="00F77C59">
      <w:pPr>
        <w:pStyle w:val="bulletline"/>
      </w:pPr>
      <w:r w:rsidRPr="0074594C">
        <w:t xml:space="preserve">Stabilas attiecības sekmē laimīgu dzīvi. </w:t>
      </w:r>
    </w:p>
    <w:p w14:paraId="532F5587" w14:textId="77777777" w:rsidR="00F85E15" w:rsidRPr="0074594C" w:rsidRDefault="00F85E15" w:rsidP="00F77C59">
      <w:pPr>
        <w:pStyle w:val="bulletline"/>
      </w:pPr>
      <w:r w:rsidRPr="0074594C">
        <w:t xml:space="preserve">Uzņemoties ģimenes saistības, var kopā pilnvērtīgāk attīstīties un mācīties no krīzēm. </w:t>
      </w:r>
    </w:p>
    <w:p w14:paraId="6B56D4B8" w14:textId="1BF64E87" w:rsidR="00EB3CDB" w:rsidRPr="0074594C" w:rsidRDefault="00F85E15" w:rsidP="00F77C59">
      <w:pPr>
        <w:pStyle w:val="bulletline"/>
      </w:pPr>
      <w:r w:rsidRPr="0074594C">
        <w:t>Ģimenē seksualitāte var atrast savu piepildījumu, t.sk.  atvērtībā bērnu radīšanai.</w:t>
      </w:r>
    </w:p>
    <w:p w14:paraId="6145AF07" w14:textId="77777777" w:rsidR="004568CC" w:rsidRPr="0074594C" w:rsidRDefault="004568CC" w:rsidP="004568CC">
      <w:pPr>
        <w:spacing w:after="0"/>
        <w:rPr>
          <w:rFonts w:ascii="Times New Roman" w:hAnsi="Times New Roman" w:cs="Times New Roman"/>
          <w:b/>
          <w:lang w:val="lv-LV"/>
        </w:rPr>
      </w:pPr>
    </w:p>
    <w:p w14:paraId="67998993" w14:textId="1D12AFDD" w:rsidR="00E87935" w:rsidRPr="0074594C" w:rsidRDefault="00E87935" w:rsidP="5ED3FA56">
      <w:pPr>
        <w:spacing w:after="0"/>
        <w:rPr>
          <w:rFonts w:ascii="Times New Roman" w:hAnsi="Times New Roman" w:cs="Times New Roman"/>
          <w:lang w:val="lv-LV"/>
        </w:rPr>
      </w:pPr>
      <w:r w:rsidRPr="5ED3FA56">
        <w:rPr>
          <w:rFonts w:ascii="Times New Roman" w:hAnsi="Times New Roman" w:cs="Times New Roman"/>
          <w:b/>
          <w:bCs/>
          <w:lang w:val="lv-LV"/>
        </w:rPr>
        <w:t xml:space="preserve">Atslēgvārdi: </w:t>
      </w:r>
      <w:r w:rsidR="463DAAFC" w:rsidRPr="5ED3FA56">
        <w:rPr>
          <w:rFonts w:ascii="Times New Roman" w:hAnsi="Times New Roman" w:cs="Times New Roman"/>
          <w:lang w:val="lv-LV"/>
        </w:rPr>
        <w:t>Ģimene, laulība, uzticība, seksualitāte, krīzes attiecīb</w:t>
      </w:r>
      <w:r w:rsidR="1C94E456" w:rsidRPr="5ED3FA56">
        <w:rPr>
          <w:rFonts w:ascii="Times New Roman" w:hAnsi="Times New Roman" w:cs="Times New Roman"/>
          <w:lang w:val="lv-LV"/>
        </w:rPr>
        <w:t xml:space="preserve">ās. </w:t>
      </w:r>
    </w:p>
    <w:p w14:paraId="083FCA96" w14:textId="77777777" w:rsidR="00E87935" w:rsidRPr="0074594C" w:rsidRDefault="00E87935" w:rsidP="00E87935">
      <w:pPr>
        <w:spacing w:after="0"/>
        <w:jc w:val="center"/>
        <w:rPr>
          <w:rFonts w:ascii="Times New Roman" w:hAnsi="Times New Roman" w:cs="Times New Roman"/>
          <w:b/>
          <w:bCs/>
          <w:lang w:val="lv-LV"/>
        </w:rPr>
      </w:pPr>
    </w:p>
    <w:p w14:paraId="124B8B7A" w14:textId="746B5674" w:rsidR="00E87935" w:rsidRPr="0074594C" w:rsidRDefault="00E87935" w:rsidP="00EB3CDB">
      <w:pPr>
        <w:shd w:val="clear" w:color="auto" w:fill="D9D9D9" w:themeFill="background1" w:themeFillShade="D9"/>
        <w:spacing w:after="0"/>
        <w:jc w:val="center"/>
        <w:rPr>
          <w:rFonts w:ascii="Times New Roman" w:hAnsi="Times New Roman" w:cs="Times New Roman"/>
          <w:b/>
          <w:bCs/>
          <w:lang w:val="lv-LV"/>
        </w:rPr>
      </w:pPr>
      <w:r w:rsidRPr="0074594C">
        <w:rPr>
          <w:rFonts w:ascii="Times New Roman" w:hAnsi="Times New Roman" w:cs="Times New Roman"/>
          <w:b/>
          <w:bCs/>
          <w:lang w:val="lv-LV"/>
        </w:rPr>
        <w:t>Nodarbībā aplūkotās vērtības un tikumi</w:t>
      </w:r>
    </w:p>
    <w:p w14:paraId="54E0A30A" w14:textId="77777777" w:rsidR="00EB3CDB" w:rsidRPr="0074594C"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74594C" w14:paraId="244205E6" w14:textId="77777777">
        <w:tc>
          <w:tcPr>
            <w:tcW w:w="634" w:type="pct"/>
            <w:tcBorders>
              <w:top w:val="single" w:sz="4" w:space="0" w:color="auto"/>
              <w:bottom w:val="single" w:sz="4" w:space="0" w:color="auto"/>
            </w:tcBorders>
          </w:tcPr>
          <w:p w14:paraId="77327686" w14:textId="77777777" w:rsidR="00E87935" w:rsidRPr="0074594C" w:rsidRDefault="00E87935">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74594C"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74594C">
              <w:rPr>
                <w:sz w:val="22"/>
                <w:szCs w:val="22"/>
              </w:rPr>
              <w:t xml:space="preserve">No </w:t>
            </w:r>
            <w:r w:rsidR="00BC0290" w:rsidRPr="0074594C">
              <w:rPr>
                <w:sz w:val="22"/>
                <w:szCs w:val="22"/>
              </w:rPr>
              <w:t xml:space="preserve">Vidusskolas </w:t>
            </w:r>
            <w:r w:rsidRPr="0074594C">
              <w:rPr>
                <w:sz w:val="22"/>
                <w:szCs w:val="22"/>
              </w:rPr>
              <w:t>standarta</w:t>
            </w:r>
          </w:p>
        </w:tc>
        <w:tc>
          <w:tcPr>
            <w:tcW w:w="2183" w:type="pct"/>
            <w:tcBorders>
              <w:top w:val="single" w:sz="4" w:space="0" w:color="auto"/>
              <w:bottom w:val="single" w:sz="4" w:space="0" w:color="auto"/>
            </w:tcBorders>
          </w:tcPr>
          <w:p w14:paraId="3DA5FF5A" w14:textId="77777777" w:rsidR="00E87935" w:rsidRPr="0074594C"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74594C">
              <w:rPr>
                <w:sz w:val="22"/>
                <w:szCs w:val="22"/>
              </w:rPr>
              <w:t>Papildus no programmas “e-TAP”</w:t>
            </w:r>
          </w:p>
        </w:tc>
      </w:tr>
      <w:tr w:rsidR="00E87935" w:rsidRPr="0074594C" w14:paraId="58E1F681" w14:textId="77777777">
        <w:tc>
          <w:tcPr>
            <w:tcW w:w="634" w:type="pct"/>
            <w:tcBorders>
              <w:top w:val="single" w:sz="4" w:space="0" w:color="auto"/>
            </w:tcBorders>
          </w:tcPr>
          <w:p w14:paraId="13E9191B" w14:textId="77777777" w:rsidR="00E87935" w:rsidRPr="0074594C"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74594C">
              <w:rPr>
                <w:sz w:val="22"/>
                <w:szCs w:val="22"/>
              </w:rPr>
              <w:t>Vērtības</w:t>
            </w:r>
          </w:p>
        </w:tc>
        <w:tc>
          <w:tcPr>
            <w:tcW w:w="2183" w:type="pct"/>
            <w:tcBorders>
              <w:top w:val="single" w:sz="4" w:space="0" w:color="auto"/>
            </w:tcBorders>
          </w:tcPr>
          <w:p w14:paraId="7074DE66" w14:textId="1E9EBAFC" w:rsidR="00E87935" w:rsidRPr="0074594C" w:rsidRDefault="00BA739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Latvijas valsts, dzīvība</w:t>
            </w:r>
            <w:r w:rsidR="007C1224">
              <w:rPr>
                <w:b w:val="0"/>
                <w:bCs w:val="0"/>
                <w:sz w:val="22"/>
                <w:szCs w:val="22"/>
              </w:rPr>
              <w:t>, ģimene, laulība</w:t>
            </w:r>
            <w:r w:rsidR="00D943B9">
              <w:rPr>
                <w:b w:val="0"/>
                <w:bCs w:val="0"/>
                <w:sz w:val="22"/>
                <w:szCs w:val="22"/>
              </w:rPr>
              <w:t>, cilvēka cieņa</w:t>
            </w:r>
          </w:p>
        </w:tc>
        <w:tc>
          <w:tcPr>
            <w:tcW w:w="2183" w:type="pct"/>
            <w:tcBorders>
              <w:top w:val="single" w:sz="4" w:space="0" w:color="auto"/>
            </w:tcBorders>
          </w:tcPr>
          <w:p w14:paraId="4E84D4BB" w14:textId="04637B63" w:rsidR="00E87935" w:rsidRPr="0074594C" w:rsidRDefault="00E56DC5">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U</w:t>
            </w:r>
            <w:r w:rsidR="00F66893">
              <w:rPr>
                <w:b w:val="0"/>
                <w:bCs w:val="0"/>
                <w:sz w:val="22"/>
                <w:szCs w:val="22"/>
              </w:rPr>
              <w:t>zticība</w:t>
            </w:r>
            <w:r>
              <w:rPr>
                <w:b w:val="0"/>
                <w:bCs w:val="0"/>
                <w:sz w:val="22"/>
                <w:szCs w:val="22"/>
              </w:rPr>
              <w:t xml:space="preserve">, </w:t>
            </w:r>
            <w:r w:rsidR="00AA5971">
              <w:rPr>
                <w:b w:val="0"/>
                <w:bCs w:val="0"/>
                <w:sz w:val="22"/>
                <w:szCs w:val="22"/>
              </w:rPr>
              <w:t>ai</w:t>
            </w:r>
            <w:r w:rsidR="002D7CAD">
              <w:rPr>
                <w:b w:val="0"/>
                <w:bCs w:val="0"/>
                <w:sz w:val="22"/>
                <w:szCs w:val="22"/>
              </w:rPr>
              <w:t>cinājums</w:t>
            </w:r>
          </w:p>
        </w:tc>
      </w:tr>
      <w:tr w:rsidR="00E87935" w:rsidRPr="0074594C" w14:paraId="78391F76" w14:textId="77777777">
        <w:tc>
          <w:tcPr>
            <w:tcW w:w="634" w:type="pct"/>
            <w:tcBorders>
              <w:bottom w:val="single" w:sz="4" w:space="0" w:color="auto"/>
            </w:tcBorders>
          </w:tcPr>
          <w:p w14:paraId="6FBA9444" w14:textId="77777777" w:rsidR="00E87935" w:rsidRPr="0074594C"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74594C">
              <w:rPr>
                <w:sz w:val="22"/>
                <w:szCs w:val="22"/>
              </w:rPr>
              <w:t>Tikumi</w:t>
            </w:r>
          </w:p>
        </w:tc>
        <w:tc>
          <w:tcPr>
            <w:tcW w:w="2183" w:type="pct"/>
            <w:tcBorders>
              <w:bottom w:val="single" w:sz="4" w:space="0" w:color="auto"/>
            </w:tcBorders>
          </w:tcPr>
          <w:p w14:paraId="63D6FA00" w14:textId="35DDFA56" w:rsidR="00E87935" w:rsidRPr="0074594C" w:rsidRDefault="00F34360">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Godīgums, </w:t>
            </w:r>
            <w:r w:rsidR="0073479B">
              <w:rPr>
                <w:b w:val="0"/>
                <w:bCs w:val="0"/>
                <w:sz w:val="22"/>
                <w:szCs w:val="22"/>
              </w:rPr>
              <w:t>atbildība</w:t>
            </w:r>
          </w:p>
        </w:tc>
        <w:tc>
          <w:tcPr>
            <w:tcW w:w="2183" w:type="pct"/>
            <w:tcBorders>
              <w:bottom w:val="single" w:sz="4" w:space="0" w:color="auto"/>
            </w:tcBorders>
          </w:tcPr>
          <w:p w14:paraId="4941B13C" w14:textId="381A2761" w:rsidR="00E87935" w:rsidRPr="0074594C" w:rsidRDefault="008E2629">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Mīlestība, </w:t>
            </w:r>
            <w:r w:rsidR="00481B45">
              <w:rPr>
                <w:b w:val="0"/>
                <w:bCs w:val="0"/>
                <w:sz w:val="22"/>
                <w:szCs w:val="22"/>
              </w:rPr>
              <w:t>neatlaidība</w:t>
            </w:r>
            <w:r w:rsidR="00A77F10">
              <w:rPr>
                <w:b w:val="0"/>
                <w:bCs w:val="0"/>
                <w:sz w:val="22"/>
                <w:szCs w:val="22"/>
              </w:rPr>
              <w:t>, dāsnums</w:t>
            </w:r>
          </w:p>
        </w:tc>
      </w:tr>
    </w:tbl>
    <w:p w14:paraId="4278FBCF" w14:textId="77777777" w:rsidR="00E87935" w:rsidRPr="0074594C" w:rsidRDefault="00E87935" w:rsidP="00E87935">
      <w:pPr>
        <w:spacing w:after="0"/>
        <w:rPr>
          <w:rFonts w:ascii="Times New Roman" w:hAnsi="Times New Roman" w:cs="Times New Roman"/>
          <w:b/>
          <w:lang w:val="lv-LV"/>
        </w:rPr>
      </w:pPr>
    </w:p>
    <w:p w14:paraId="36611D79" w14:textId="77777777" w:rsidR="00E87935" w:rsidRPr="0074594C" w:rsidRDefault="00E87935" w:rsidP="00E87935">
      <w:pPr>
        <w:spacing w:after="0"/>
        <w:rPr>
          <w:rFonts w:ascii="Times New Roman" w:hAnsi="Times New Roman" w:cs="Times New Roman"/>
          <w:b/>
          <w:lang w:val="lv-LV"/>
        </w:rPr>
      </w:pPr>
      <w:r w:rsidRPr="0074594C">
        <w:rPr>
          <w:rFonts w:ascii="Times New Roman" w:hAnsi="Times New Roman" w:cs="Times New Roman"/>
          <w:b/>
          <w:lang w:val="lv-LV"/>
        </w:rPr>
        <w:t xml:space="preserve">Mācību materiāli: </w:t>
      </w:r>
    </w:p>
    <w:p w14:paraId="689A48EE" w14:textId="0798136A" w:rsidR="00BC0290" w:rsidRPr="0074594C" w:rsidRDefault="00E87935" w:rsidP="00272CFE">
      <w:pPr>
        <w:pStyle w:val="Bulletline1"/>
        <w:numPr>
          <w:ilvl w:val="0"/>
          <w:numId w:val="1"/>
        </w:numPr>
        <w:rPr>
          <w:rFonts w:eastAsia="Calibri Light"/>
          <w:b/>
        </w:rPr>
      </w:pPr>
      <w:r w:rsidRPr="0074594C">
        <w:rPr>
          <w:i/>
        </w:rPr>
        <w:t>PowerPoint</w:t>
      </w:r>
      <w:r w:rsidRPr="0074594C">
        <w:t xml:space="preserve"> prezentācija </w:t>
      </w:r>
    </w:p>
    <w:p w14:paraId="6FDA6826" w14:textId="4BBF5E79" w:rsidR="001879BA" w:rsidRPr="0074594C" w:rsidRDefault="001879BA" w:rsidP="00272CFE">
      <w:pPr>
        <w:pStyle w:val="Bulletline1"/>
        <w:numPr>
          <w:ilvl w:val="0"/>
          <w:numId w:val="1"/>
        </w:numPr>
        <w:rPr>
          <w:rFonts w:eastAsia="Calibri Light"/>
        </w:rPr>
      </w:pPr>
      <w:r w:rsidRPr="0074594C">
        <w:rPr>
          <w:rFonts w:eastAsia="Calibri Light"/>
        </w:rPr>
        <w:t xml:space="preserve">1. materiāls – </w:t>
      </w:r>
      <w:r w:rsidR="00970303" w:rsidRPr="0074594C">
        <w:rPr>
          <w:rFonts w:eastAsia="Calibri Light"/>
        </w:rPr>
        <w:t xml:space="preserve">video </w:t>
      </w:r>
      <w:r w:rsidRPr="0074594C">
        <w:rPr>
          <w:rFonts w:eastAsia="Calibri Light"/>
        </w:rPr>
        <w:t>tulkojums latviešu valodā (</w:t>
      </w:r>
      <w:r w:rsidR="00970303" w:rsidRPr="0074594C">
        <w:rPr>
          <w:rFonts w:eastAsia="Calibri Light"/>
        </w:rPr>
        <w:t xml:space="preserve">no </w:t>
      </w:r>
      <w:r w:rsidRPr="0074594C">
        <w:rPr>
          <w:rFonts w:eastAsia="Calibri Light"/>
        </w:rPr>
        <w:t>Hārvarda</w:t>
      </w:r>
      <w:r w:rsidR="00970303" w:rsidRPr="0074594C">
        <w:rPr>
          <w:rFonts w:eastAsia="Calibri Light"/>
        </w:rPr>
        <w:t xml:space="preserve"> universitātes</w:t>
      </w:r>
      <w:r w:rsidRPr="0074594C">
        <w:rPr>
          <w:rFonts w:eastAsia="Calibri Light"/>
        </w:rPr>
        <w:t xml:space="preserve"> pētījuma par laimi)</w:t>
      </w:r>
      <w:r w:rsidR="0074675B">
        <w:rPr>
          <w:rFonts w:eastAsia="Calibri Light"/>
        </w:rPr>
        <w:t>.</w:t>
      </w:r>
    </w:p>
    <w:p w14:paraId="47451401" w14:textId="6921AB8E" w:rsidR="00BD61FB" w:rsidRPr="0074594C" w:rsidRDefault="001879BA" w:rsidP="00272CFE">
      <w:pPr>
        <w:pStyle w:val="Bulletline1"/>
        <w:numPr>
          <w:ilvl w:val="0"/>
          <w:numId w:val="1"/>
        </w:numPr>
        <w:rPr>
          <w:rFonts w:eastAsia="Calibri Light"/>
          <w:b/>
          <w:bCs/>
        </w:rPr>
      </w:pPr>
      <w:r w:rsidRPr="0074594C">
        <w:t xml:space="preserve">2.-5. materiāls </w:t>
      </w:r>
      <w:r w:rsidR="00BD61FB" w:rsidRPr="0074594C">
        <w:t>–</w:t>
      </w:r>
      <w:r w:rsidRPr="0074594C">
        <w:t xml:space="preserve"> </w:t>
      </w:r>
      <w:r w:rsidR="00BD61FB" w:rsidRPr="0074594C">
        <w:t>konferences materiāli izpētei pa tēmām</w:t>
      </w:r>
      <w:r w:rsidR="0074675B">
        <w:t>.</w:t>
      </w:r>
    </w:p>
    <w:p w14:paraId="46B48CAA" w14:textId="66D3459A" w:rsidR="00E87935" w:rsidRPr="0074594C" w:rsidRDefault="00BD61FB" w:rsidP="00272CFE">
      <w:pPr>
        <w:pStyle w:val="Bulletline1"/>
        <w:numPr>
          <w:ilvl w:val="0"/>
          <w:numId w:val="1"/>
        </w:numPr>
        <w:rPr>
          <w:rFonts w:eastAsia="Calibri Light"/>
          <w:b/>
          <w:bCs/>
        </w:rPr>
      </w:pPr>
      <w:r w:rsidRPr="0074594C">
        <w:t>6</w:t>
      </w:r>
      <w:r w:rsidR="0066124D" w:rsidRPr="0074594C">
        <w:t xml:space="preserve">. materiāls – </w:t>
      </w:r>
      <w:r w:rsidRPr="0074594C">
        <w:t>T</w:t>
      </w:r>
      <w:r w:rsidR="0066124D" w:rsidRPr="0074594C">
        <w:t>ikumu sarakts</w:t>
      </w:r>
      <w:r w:rsidRPr="0074594C">
        <w:t xml:space="preserve"> (</w:t>
      </w:r>
      <w:r w:rsidR="006851B2" w:rsidRPr="0074594C">
        <w:t>refleksijai</w:t>
      </w:r>
      <w:r w:rsidRPr="0074594C">
        <w:t>)</w:t>
      </w:r>
      <w:r w:rsidR="0066124D" w:rsidRPr="0074594C">
        <w:t xml:space="preserve">. </w:t>
      </w:r>
    </w:p>
    <w:p w14:paraId="52072A34" w14:textId="77777777" w:rsidR="00E87935" w:rsidRPr="0074594C" w:rsidRDefault="00E87935" w:rsidP="00F77C59">
      <w:pPr>
        <w:pStyle w:val="aktivitte"/>
        <w:pBdr>
          <w:bottom w:val="single" w:sz="4" w:space="1" w:color="auto"/>
        </w:pBdr>
        <w:jc w:val="center"/>
      </w:pPr>
    </w:p>
    <w:p w14:paraId="434C84DF" w14:textId="77777777" w:rsidR="00F77C59" w:rsidRDefault="00F77C59">
      <w:pPr>
        <w:spacing w:after="160" w:line="259" w:lineRule="auto"/>
        <w:jc w:val="left"/>
        <w:rPr>
          <w:rFonts w:ascii="Times New Roman" w:hAnsi="Times New Roman" w:cs="Times New Roman"/>
          <w:b/>
          <w:lang w:val="lv-LV"/>
        </w:rPr>
      </w:pPr>
      <w:r>
        <w:br w:type="page"/>
      </w:r>
    </w:p>
    <w:p w14:paraId="77EAE826" w14:textId="54E3D418" w:rsidR="00E87935" w:rsidRPr="0074594C" w:rsidRDefault="00E87935" w:rsidP="000F7DEA">
      <w:pPr>
        <w:pStyle w:val="aktivitte"/>
        <w:jc w:val="center"/>
      </w:pPr>
      <w:r w:rsidRPr="0074594C">
        <w:lastRenderedPageBreak/>
        <w:t>Mācību aktivitātes</w:t>
      </w:r>
    </w:p>
    <w:p w14:paraId="50025344" w14:textId="7D22F201" w:rsidR="0074675B" w:rsidRPr="0074675B" w:rsidRDefault="0074675B" w:rsidP="0074675B">
      <w:pPr>
        <w:rPr>
          <w:rFonts w:ascii="Times New Roman" w:hAnsi="Times New Roman" w:cs="Times New Roman"/>
          <w:color w:val="000000" w:themeColor="text1"/>
          <w:lang w:val="lv-LV"/>
        </w:rPr>
      </w:pPr>
      <w:r w:rsidRPr="0074675B">
        <w:rPr>
          <w:rFonts w:ascii="Times New Roman" w:hAnsi="Times New Roman" w:cs="Times New Roman"/>
          <w:color w:val="000000" w:themeColor="text1"/>
          <w:lang w:val="lv-LV"/>
        </w:rPr>
        <w:t>[Nodarbības pavediens. Ievads: Laime un attiecības</w:t>
      </w:r>
      <w:r>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1. aktivitāte</w:t>
      </w:r>
      <w:r>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Konference par ģimenes jautājumiem</w:t>
      </w:r>
      <w:r w:rsidR="00B4356C">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1. tēma: Kādi labumi cilvēkam, kas aug pilnā ģimenē?</w:t>
      </w:r>
      <w:r w:rsidR="00B4356C">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2. tēma: Jaunās ģimenes veidošana</w:t>
      </w:r>
      <w:r w:rsidR="00B4356C">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3. tēma: Seksualitāte, bauda un stabilās attiecības</w:t>
      </w:r>
      <w:r w:rsidR="00B4356C">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4. tēma: Attiecību pārtraukšana</w:t>
      </w:r>
      <w:r w:rsidR="00B4356C">
        <w:rPr>
          <w:rFonts w:ascii="Times New Roman" w:hAnsi="Times New Roman" w:cs="Times New Roman"/>
          <w:color w:val="000000" w:themeColor="text1"/>
          <w:lang w:val="lv-LV"/>
        </w:rPr>
        <w:t xml:space="preserve">); </w:t>
      </w:r>
      <w:r w:rsidRPr="0074675B">
        <w:rPr>
          <w:rFonts w:ascii="Times New Roman" w:hAnsi="Times New Roman" w:cs="Times New Roman"/>
          <w:color w:val="000000" w:themeColor="text1"/>
          <w:lang w:val="lv-LV"/>
        </w:rPr>
        <w:t>Refleksija par nodarbību]</w:t>
      </w:r>
    </w:p>
    <w:p w14:paraId="7BDB711D" w14:textId="77777777" w:rsidR="00B4356C" w:rsidRDefault="00B4356C" w:rsidP="000F7DEA">
      <w:pPr>
        <w:rPr>
          <w:rFonts w:ascii="Times New Roman" w:hAnsi="Times New Roman" w:cs="Times New Roman"/>
          <w:b/>
          <w:bCs/>
          <w:color w:val="000000" w:themeColor="text1"/>
          <w:lang w:val="lv-LV"/>
        </w:rPr>
      </w:pPr>
    </w:p>
    <w:p w14:paraId="120C3C39" w14:textId="40AB0494" w:rsidR="00F85E15" w:rsidRPr="0074594C" w:rsidRDefault="00F85E15" w:rsidP="000F7DEA">
      <w:pPr>
        <w:rPr>
          <w:rFonts w:ascii="Times New Roman" w:hAnsi="Times New Roman" w:cs="Times New Roman"/>
          <w:b/>
          <w:bCs/>
          <w:color w:val="000000" w:themeColor="text1"/>
          <w:lang w:val="lv-LV"/>
        </w:rPr>
      </w:pPr>
      <w:r w:rsidRPr="0074594C">
        <w:rPr>
          <w:rFonts w:ascii="Times New Roman" w:hAnsi="Times New Roman" w:cs="Times New Roman"/>
          <w:b/>
          <w:bCs/>
          <w:color w:val="000000" w:themeColor="text1"/>
          <w:lang w:val="lv-LV"/>
        </w:rPr>
        <w:t>Ievads: Laime un attiecības</w:t>
      </w:r>
      <w:r w:rsidR="003F19D9" w:rsidRPr="0074594C">
        <w:rPr>
          <w:rFonts w:ascii="Times New Roman" w:hAnsi="Times New Roman" w:cs="Times New Roman"/>
          <w:b/>
          <w:bCs/>
          <w:color w:val="000000" w:themeColor="text1"/>
          <w:lang w:val="lv-LV"/>
        </w:rPr>
        <w:t xml:space="preserve"> (ieteicamais laiks</w:t>
      </w:r>
      <w:r w:rsidR="00272CFE" w:rsidRPr="0074594C">
        <w:rPr>
          <w:rFonts w:ascii="Times New Roman" w:hAnsi="Times New Roman" w:cs="Times New Roman"/>
          <w:b/>
          <w:bCs/>
          <w:color w:val="000000" w:themeColor="text1"/>
          <w:lang w:val="lv-LV"/>
        </w:rPr>
        <w:t xml:space="preserve"> 5 min.</w:t>
      </w:r>
      <w:r w:rsidR="003F19D9" w:rsidRPr="0074594C">
        <w:rPr>
          <w:rFonts w:ascii="Times New Roman" w:hAnsi="Times New Roman" w:cs="Times New Roman"/>
          <w:b/>
          <w:bCs/>
          <w:color w:val="000000" w:themeColor="text1"/>
          <w:lang w:val="lv-LV"/>
        </w:rPr>
        <w:t>)</w:t>
      </w:r>
    </w:p>
    <w:p w14:paraId="5A7D4AFE" w14:textId="62ED1A3C" w:rsidR="00BE79E5" w:rsidRPr="0074594C" w:rsidRDefault="00CB3B18" w:rsidP="000F7DEA">
      <w:pPr>
        <w:rPr>
          <w:rFonts w:ascii="Times New Roman" w:hAnsi="Times New Roman" w:cs="Times New Roman"/>
          <w:color w:val="000000" w:themeColor="text1"/>
          <w:lang w:val="lv-LV"/>
        </w:rPr>
      </w:pPr>
      <w:r w:rsidRPr="0074594C">
        <w:rPr>
          <w:rFonts w:ascii="Times New Roman" w:hAnsi="Times New Roman" w:cs="Times New Roman"/>
          <w:color w:val="000000" w:themeColor="text1"/>
          <w:lang w:val="lv-LV"/>
        </w:rPr>
        <w:t xml:space="preserve">Skolotājs uzdod jautājumu klasei: </w:t>
      </w:r>
      <w:r w:rsidR="00970303" w:rsidRPr="0074594C">
        <w:rPr>
          <w:rFonts w:ascii="Times New Roman" w:hAnsi="Times New Roman" w:cs="Times New Roman"/>
          <w:color w:val="000000" w:themeColor="text1"/>
          <w:lang w:val="lv-LV"/>
        </w:rPr>
        <w:t>“</w:t>
      </w:r>
      <w:r w:rsidR="00F85E15" w:rsidRPr="0074594C">
        <w:rPr>
          <w:rFonts w:ascii="Times New Roman" w:hAnsi="Times New Roman" w:cs="Times New Roman"/>
          <w:color w:val="000000" w:themeColor="text1"/>
          <w:lang w:val="lv-LV"/>
        </w:rPr>
        <w:t>Kas padara mūs laimīgus mūsu dzīves laikā?</w:t>
      </w:r>
      <w:r w:rsidRPr="0074594C">
        <w:rPr>
          <w:rFonts w:ascii="Times New Roman" w:hAnsi="Times New Roman" w:cs="Times New Roman"/>
          <w:color w:val="000000" w:themeColor="text1"/>
          <w:lang w:val="lv-LV"/>
        </w:rPr>
        <w:t xml:space="preserve"> </w:t>
      </w:r>
      <w:r w:rsidR="00F85E15" w:rsidRPr="0074594C">
        <w:rPr>
          <w:rFonts w:ascii="Times New Roman" w:hAnsi="Times New Roman" w:cs="Times New Roman"/>
          <w:color w:val="000000" w:themeColor="text1"/>
          <w:lang w:val="lv-LV"/>
        </w:rPr>
        <w:t xml:space="preserve">Ja vēlaties dzīvot labu </w:t>
      </w:r>
      <w:r w:rsidRPr="0074594C">
        <w:rPr>
          <w:rFonts w:ascii="Times New Roman" w:hAnsi="Times New Roman" w:cs="Times New Roman"/>
          <w:color w:val="000000" w:themeColor="text1"/>
          <w:lang w:val="lv-LV"/>
        </w:rPr>
        <w:t xml:space="preserve">un veselīgu </w:t>
      </w:r>
      <w:r w:rsidR="00F85E15" w:rsidRPr="0074594C">
        <w:rPr>
          <w:rFonts w:ascii="Times New Roman" w:hAnsi="Times New Roman" w:cs="Times New Roman"/>
          <w:color w:val="000000" w:themeColor="text1"/>
          <w:lang w:val="lv-LV"/>
        </w:rPr>
        <w:t>dzīvi, kur ieguldīt savu laiku un enerģiju?</w:t>
      </w:r>
      <w:r w:rsidR="009B4655" w:rsidRPr="0074594C">
        <w:rPr>
          <w:rFonts w:ascii="Times New Roman" w:hAnsi="Times New Roman" w:cs="Times New Roman"/>
          <w:color w:val="000000" w:themeColor="text1"/>
          <w:lang w:val="lv-LV"/>
        </w:rPr>
        <w:t>”</w:t>
      </w:r>
      <w:r w:rsidR="00F85E15" w:rsidRPr="0074594C">
        <w:rPr>
          <w:rFonts w:ascii="Times New Roman" w:hAnsi="Times New Roman" w:cs="Times New Roman"/>
          <w:color w:val="000000" w:themeColor="text1"/>
          <w:lang w:val="lv-LV"/>
        </w:rPr>
        <w:t xml:space="preserve"> </w:t>
      </w:r>
    </w:p>
    <w:p w14:paraId="69FAC57F" w14:textId="08739743" w:rsidR="00F85E15" w:rsidRPr="0074594C" w:rsidRDefault="00BE79E5" w:rsidP="000F7DEA">
      <w:pPr>
        <w:rPr>
          <w:rFonts w:ascii="Times New Roman" w:hAnsi="Times New Roman" w:cs="Times New Roman"/>
          <w:lang w:val="lv-LV"/>
        </w:rPr>
      </w:pPr>
      <w:r w:rsidRPr="0074594C">
        <w:rPr>
          <w:rFonts w:ascii="Times New Roman" w:hAnsi="Times New Roman" w:cs="Times New Roman"/>
          <w:color w:val="000000" w:themeColor="text1"/>
          <w:lang w:val="lv-LV"/>
        </w:rPr>
        <w:t xml:space="preserve">Skolēni piedāvā savas atbildes. Tad </w:t>
      </w:r>
      <w:r w:rsidR="0064329E" w:rsidRPr="0074594C">
        <w:rPr>
          <w:rFonts w:ascii="Times New Roman" w:hAnsi="Times New Roman" w:cs="Times New Roman"/>
          <w:color w:val="000000" w:themeColor="text1"/>
          <w:lang w:val="lv-LV"/>
        </w:rPr>
        <w:t>skolotājs ierosina: “</w:t>
      </w:r>
      <w:r w:rsidRPr="0074594C">
        <w:rPr>
          <w:rFonts w:ascii="Times New Roman" w:hAnsi="Times New Roman" w:cs="Times New Roman"/>
          <w:color w:val="000000" w:themeColor="text1"/>
          <w:lang w:val="lv-LV"/>
        </w:rPr>
        <w:t>Skatīsimies, ko saka zinātne</w:t>
      </w:r>
      <w:r w:rsidR="0064329E" w:rsidRPr="0074594C">
        <w:rPr>
          <w:rFonts w:ascii="Times New Roman" w:hAnsi="Times New Roman" w:cs="Times New Roman"/>
          <w:color w:val="000000" w:themeColor="text1"/>
          <w:lang w:val="lv-LV"/>
        </w:rPr>
        <w:t xml:space="preserve"> par šo tēmu</w:t>
      </w:r>
      <w:r w:rsidRPr="0074594C">
        <w:rPr>
          <w:rFonts w:ascii="Times New Roman" w:hAnsi="Times New Roman" w:cs="Times New Roman"/>
          <w:color w:val="000000" w:themeColor="text1"/>
          <w:lang w:val="lv-LV"/>
        </w:rPr>
        <w:t>!</w:t>
      </w:r>
      <w:r w:rsidR="0064329E" w:rsidRPr="0074594C">
        <w:rPr>
          <w:rFonts w:ascii="Times New Roman" w:hAnsi="Times New Roman" w:cs="Times New Roman"/>
          <w:color w:val="000000" w:themeColor="text1"/>
          <w:lang w:val="lv-LV"/>
        </w:rPr>
        <w:t>”</w:t>
      </w:r>
    </w:p>
    <w:p w14:paraId="6E6A150F" w14:textId="2373934F" w:rsidR="00AE1681" w:rsidRPr="0074594C" w:rsidRDefault="5D31C0FB" w:rsidP="00AE1681">
      <w:pPr>
        <w:rPr>
          <w:rFonts w:ascii="Times New Roman" w:hAnsi="Times New Roman" w:cs="Times New Roman"/>
          <w:color w:val="000000" w:themeColor="text1"/>
          <w:lang w:val="lv-LV"/>
        </w:rPr>
      </w:pPr>
      <w:r w:rsidRPr="0074594C">
        <w:rPr>
          <w:rFonts w:ascii="Times New Roman" w:eastAsia="Times New Roman" w:hAnsi="Times New Roman" w:cs="Times New Roman"/>
          <w:lang w:val="lv-LV"/>
        </w:rPr>
        <w:t>S</w:t>
      </w:r>
      <w:r w:rsidR="4E40C9D2" w:rsidRPr="0074594C">
        <w:rPr>
          <w:rFonts w:ascii="Times New Roman" w:eastAsia="Times New Roman" w:hAnsi="Times New Roman" w:cs="Times New Roman"/>
          <w:lang w:val="lv-LV"/>
        </w:rPr>
        <w:t>kolotāj rada kopsavilkumu no TED lekcijas</w:t>
      </w:r>
      <w:r w:rsidR="00AE1681" w:rsidRPr="0074594C">
        <w:rPr>
          <w:rFonts w:ascii="Times New Roman" w:eastAsia="Times New Roman" w:hAnsi="Times New Roman" w:cs="Times New Roman"/>
          <w:lang w:val="lv-LV"/>
        </w:rPr>
        <w:t>.</w:t>
      </w:r>
      <w:r w:rsidR="00AE1681" w:rsidRPr="0074594C">
        <w:rPr>
          <w:rFonts w:ascii="Times New Roman" w:hAnsi="Times New Roman" w:cs="Times New Roman"/>
          <w:color w:val="000000" w:themeColor="text1"/>
          <w:lang w:val="lv-LV"/>
        </w:rPr>
        <w:t xml:space="preserve"> Video ilgums 3 minūtes. Tulkojums latviešu valodā 1. materiālā. </w:t>
      </w:r>
    </w:p>
    <w:p w14:paraId="7C91DDDE" w14:textId="77777777" w:rsidR="0062179D" w:rsidRPr="0074594C" w:rsidRDefault="0062179D" w:rsidP="0062179D">
      <w:pPr>
        <w:rPr>
          <w:rFonts w:ascii="Times New Roman" w:hAnsi="Times New Roman" w:cs="Times New Roman"/>
          <w:color w:val="000000" w:themeColor="text1"/>
          <w:lang w:val="lv-LV"/>
        </w:rPr>
      </w:pPr>
      <w:r w:rsidRPr="0074594C">
        <w:rPr>
          <w:rFonts w:ascii="Times New Roman" w:eastAsia="Times New Roman" w:hAnsi="Times New Roman" w:cs="Times New Roman"/>
          <w:lang w:val="lv-LV"/>
        </w:rPr>
        <w:t xml:space="preserve">Robert Waldinger - What makes a good life? </w:t>
      </w:r>
      <w:r w:rsidRPr="0074594C">
        <w:rPr>
          <w:rFonts w:ascii="Times New Roman" w:eastAsia="Times New Roman" w:hAnsi="Times New Roman" w:cs="Times New Roman"/>
          <w:lang w:val="lv"/>
        </w:rPr>
        <w:t xml:space="preserve">  </w:t>
      </w:r>
      <w:hyperlink r:id="rId11">
        <w:r w:rsidRPr="0074594C">
          <w:rPr>
            <w:rStyle w:val="Hyperlink"/>
            <w:rFonts w:ascii="Times New Roman" w:hAnsi="Times New Roman" w:cs="Times New Roman"/>
            <w:lang w:val="lv-LV"/>
          </w:rPr>
          <w:t>https://www.facebook.com/watch/?v=334164420709134</w:t>
        </w:r>
      </w:hyperlink>
      <w:r w:rsidRPr="0074594C">
        <w:rPr>
          <w:rFonts w:ascii="Times New Roman" w:hAnsi="Times New Roman" w:cs="Times New Roman"/>
          <w:color w:val="000000" w:themeColor="text1"/>
          <w:lang w:val="lv-LV"/>
        </w:rPr>
        <w:t xml:space="preserve"> </w:t>
      </w:r>
    </w:p>
    <w:p w14:paraId="70311521" w14:textId="156E178A" w:rsidR="00F85E15" w:rsidRPr="0074594C" w:rsidRDefault="0062179D" w:rsidP="000F7DEA">
      <w:pPr>
        <w:rPr>
          <w:rFonts w:ascii="Times New Roman" w:eastAsia="Times New Roman" w:hAnsi="Times New Roman" w:cs="Times New Roman"/>
          <w:lang w:val="lv-LV"/>
        </w:rPr>
      </w:pPr>
      <w:r w:rsidRPr="0074594C">
        <w:rPr>
          <w:rFonts w:ascii="Times New Roman" w:eastAsia="Times New Roman" w:hAnsi="Times New Roman" w:cs="Times New Roman"/>
          <w:i/>
          <w:iCs/>
          <w:lang w:val="lv-LV"/>
        </w:rPr>
        <w:t xml:space="preserve">Informācija skolotājam: </w:t>
      </w:r>
      <w:r w:rsidR="00AE1681" w:rsidRPr="0074594C">
        <w:rPr>
          <w:rFonts w:ascii="Times New Roman" w:eastAsia="Times New Roman" w:hAnsi="Times New Roman" w:cs="Times New Roman"/>
          <w:lang w:val="lv-LV"/>
        </w:rPr>
        <w:t>L</w:t>
      </w:r>
      <w:r w:rsidR="4E40C9D2" w:rsidRPr="0074594C">
        <w:rPr>
          <w:rFonts w:ascii="Times New Roman" w:eastAsia="Times New Roman" w:hAnsi="Times New Roman" w:cs="Times New Roman"/>
          <w:lang w:val="lv-LV"/>
        </w:rPr>
        <w:t>ektor</w:t>
      </w:r>
      <w:r w:rsidR="00E304FF" w:rsidRPr="0074594C">
        <w:rPr>
          <w:rFonts w:ascii="Times New Roman" w:eastAsia="Times New Roman" w:hAnsi="Times New Roman" w:cs="Times New Roman"/>
          <w:lang w:val="lv-LV"/>
        </w:rPr>
        <w:t>am</w:t>
      </w:r>
      <w:r w:rsidR="4E40C9D2" w:rsidRPr="0074594C">
        <w:rPr>
          <w:rFonts w:ascii="Times New Roman" w:eastAsia="Times New Roman" w:hAnsi="Times New Roman" w:cs="Times New Roman"/>
          <w:lang w:val="lv-LV"/>
        </w:rPr>
        <w:t xml:space="preserve">, 75 gadus ilga </w:t>
      </w:r>
      <w:r w:rsidR="4E40C9D2" w:rsidRPr="0074594C">
        <w:rPr>
          <w:rFonts w:ascii="Times New Roman" w:eastAsia="Times New Roman" w:hAnsi="Times New Roman" w:cs="Times New Roman"/>
          <w:color w:val="000000" w:themeColor="text1"/>
          <w:lang w:val="lv-LV"/>
        </w:rPr>
        <w:t>Hārvarda</w:t>
      </w:r>
      <w:r w:rsidR="009B4655" w:rsidRPr="0074594C">
        <w:rPr>
          <w:rFonts w:ascii="Times New Roman" w:eastAsia="Times New Roman" w:hAnsi="Times New Roman" w:cs="Times New Roman"/>
          <w:color w:val="000000" w:themeColor="text1"/>
          <w:lang w:val="lv-LV"/>
        </w:rPr>
        <w:t xml:space="preserve"> universitātes</w:t>
      </w:r>
      <w:r w:rsidR="009B4655" w:rsidRPr="0074594C">
        <w:rPr>
          <w:rFonts w:ascii="Times New Roman" w:eastAsia="Times New Roman" w:hAnsi="Times New Roman" w:cs="Times New Roman"/>
          <w:color w:val="000000" w:themeColor="text1"/>
          <w:u w:val="single"/>
          <w:lang w:val="lv-LV"/>
        </w:rPr>
        <w:t xml:space="preserve"> </w:t>
      </w:r>
      <w:r w:rsidR="4E40C9D2" w:rsidRPr="0074594C">
        <w:rPr>
          <w:rFonts w:ascii="Times New Roman" w:eastAsia="Times New Roman" w:hAnsi="Times New Roman" w:cs="Times New Roman"/>
          <w:lang w:val="lv-LV"/>
        </w:rPr>
        <w:t>pētījuma par pieaugušo attīstību vadītāj</w:t>
      </w:r>
      <w:r w:rsidR="00E304FF" w:rsidRPr="0074594C">
        <w:rPr>
          <w:rFonts w:ascii="Times New Roman" w:eastAsia="Times New Roman" w:hAnsi="Times New Roman" w:cs="Times New Roman"/>
          <w:lang w:val="lv-LV"/>
        </w:rPr>
        <w:t>am</w:t>
      </w:r>
      <w:r w:rsidR="4E40C9D2" w:rsidRPr="0074594C">
        <w:rPr>
          <w:rFonts w:ascii="Times New Roman" w:eastAsia="Times New Roman" w:hAnsi="Times New Roman" w:cs="Times New Roman"/>
          <w:lang w:val="lv-LV"/>
        </w:rPr>
        <w:t xml:space="preserve"> </w:t>
      </w:r>
      <w:r w:rsidR="1B67DD83" w:rsidRPr="0074594C">
        <w:rPr>
          <w:rFonts w:ascii="Times New Roman" w:hAnsi="Times New Roman" w:cs="Times New Roman"/>
          <w:color w:val="000000" w:themeColor="text1"/>
          <w:lang w:val="lv-LV"/>
        </w:rPr>
        <w:t>Robert</w:t>
      </w:r>
      <w:r w:rsidR="00E304FF" w:rsidRPr="0074594C">
        <w:rPr>
          <w:rFonts w:ascii="Times New Roman" w:hAnsi="Times New Roman" w:cs="Times New Roman"/>
          <w:color w:val="000000" w:themeColor="text1"/>
          <w:lang w:val="lv-LV"/>
        </w:rPr>
        <w:t>am</w:t>
      </w:r>
      <w:r w:rsidR="1B67DD83" w:rsidRPr="0074594C">
        <w:rPr>
          <w:rFonts w:ascii="Times New Roman" w:hAnsi="Times New Roman" w:cs="Times New Roman"/>
          <w:color w:val="000000" w:themeColor="text1"/>
          <w:lang w:val="lv-LV"/>
        </w:rPr>
        <w:t xml:space="preserve"> </w:t>
      </w:r>
      <w:r w:rsidR="4E40C9D2" w:rsidRPr="0074594C">
        <w:rPr>
          <w:rFonts w:ascii="Times New Roman" w:eastAsia="Times New Roman" w:hAnsi="Times New Roman" w:cs="Times New Roman"/>
          <w:lang w:val="lv-LV"/>
        </w:rPr>
        <w:t>Valdinger</w:t>
      </w:r>
      <w:r w:rsidR="00E304FF" w:rsidRPr="0074594C">
        <w:rPr>
          <w:rFonts w:ascii="Times New Roman" w:eastAsia="Times New Roman" w:hAnsi="Times New Roman" w:cs="Times New Roman"/>
          <w:lang w:val="lv-LV"/>
        </w:rPr>
        <w:t>am</w:t>
      </w:r>
      <w:r w:rsidR="4E40C9D2" w:rsidRPr="0074594C">
        <w:rPr>
          <w:rFonts w:ascii="Times New Roman" w:eastAsia="Times New Roman" w:hAnsi="Times New Roman" w:cs="Times New Roman"/>
          <w:lang w:val="lv-LV"/>
        </w:rPr>
        <w:t xml:space="preserve"> (</w:t>
      </w:r>
      <w:r w:rsidR="4E40C9D2" w:rsidRPr="0074594C">
        <w:rPr>
          <w:rFonts w:ascii="Times New Roman" w:eastAsia="Times New Roman" w:hAnsi="Times New Roman" w:cs="Times New Roman"/>
          <w:i/>
          <w:iCs/>
          <w:lang w:val="lv-LV"/>
        </w:rPr>
        <w:t>Robert Waldinger</w:t>
      </w:r>
      <w:r w:rsidR="4E40C9D2" w:rsidRPr="0074594C">
        <w:rPr>
          <w:rFonts w:ascii="Times New Roman" w:eastAsia="Times New Roman" w:hAnsi="Times New Roman" w:cs="Times New Roman"/>
          <w:lang w:val="lv-LV"/>
        </w:rPr>
        <w:t>)</w:t>
      </w:r>
      <w:r w:rsidR="4B8A9435" w:rsidRPr="0074594C">
        <w:rPr>
          <w:rFonts w:ascii="Times New Roman" w:eastAsia="Times New Roman" w:hAnsi="Times New Roman" w:cs="Times New Roman"/>
          <w:lang w:val="lv-LV"/>
        </w:rPr>
        <w:t xml:space="preserve"> </w:t>
      </w:r>
      <w:r w:rsidR="4E40C9D2" w:rsidRPr="0074594C">
        <w:rPr>
          <w:rFonts w:ascii="Times New Roman" w:eastAsia="Times New Roman" w:hAnsi="Times New Roman" w:cs="Times New Roman"/>
          <w:lang w:val="lv-LV"/>
        </w:rPr>
        <w:t>ir bezprecedenta piekļuve datiem par patieso laimi un apmierinātību</w:t>
      </w:r>
      <w:r w:rsidR="5A87CD63" w:rsidRPr="0074594C">
        <w:rPr>
          <w:rFonts w:ascii="Times New Roman" w:eastAsia="Times New Roman" w:hAnsi="Times New Roman" w:cs="Times New Roman"/>
          <w:lang w:val="lv-LV"/>
        </w:rPr>
        <w:t xml:space="preserve">. Pētījums </w:t>
      </w:r>
      <w:r w:rsidR="5A87CD63" w:rsidRPr="0074594C">
        <w:rPr>
          <w:rFonts w:ascii="Times New Roman" w:hAnsi="Times New Roman" w:cs="Times New Roman"/>
          <w:color w:val="000000" w:themeColor="text1"/>
          <w:lang w:val="lv-LV"/>
        </w:rPr>
        <w:t>aizsākās pagājušā gadsimta 30. gadu beigās un turpinās līdz pat šai dienai.</w:t>
      </w:r>
      <w:r w:rsidR="5A87CD63" w:rsidRPr="0074594C">
        <w:rPr>
          <w:rFonts w:ascii="Times New Roman" w:eastAsia="Times New Roman" w:hAnsi="Times New Roman" w:cs="Times New Roman"/>
          <w:lang w:val="lv-LV"/>
        </w:rPr>
        <w:t xml:space="preserve"> Viņš </w:t>
      </w:r>
      <w:r w:rsidR="4E40C9D2" w:rsidRPr="0074594C">
        <w:rPr>
          <w:rFonts w:ascii="Times New Roman" w:eastAsia="Times New Roman" w:hAnsi="Times New Roman" w:cs="Times New Roman"/>
          <w:lang w:val="lv-LV"/>
        </w:rPr>
        <w:t>izskaidro trīs svarīgās pētījumā gaitā gūtas atziņas par stabilo attiecību lielo nozīmi cilvēka laimē, kā arī praktiskās, senās gudrībās par to, kā veidot pilnvērtīgu un ilgu dzīvi.</w:t>
      </w:r>
    </w:p>
    <w:p w14:paraId="00B0DC7D" w14:textId="47B666C3" w:rsidR="0072296E" w:rsidRPr="0074594C" w:rsidRDefault="0072296E" w:rsidP="00272CFE">
      <w:pPr>
        <w:pStyle w:val="ListParagraph"/>
        <w:numPr>
          <w:ilvl w:val="0"/>
          <w:numId w:val="8"/>
        </w:numPr>
        <w:rPr>
          <w:rFonts w:eastAsia="Times New Roman"/>
        </w:rPr>
      </w:pPr>
      <w:r w:rsidRPr="0074594C">
        <w:rPr>
          <w:rFonts w:eastAsia="Times New Roman"/>
          <w:lang w:val="lv"/>
        </w:rPr>
        <w:t>Alternatīvs kopsavilkum</w:t>
      </w:r>
      <w:r w:rsidR="0062179D" w:rsidRPr="0074594C">
        <w:rPr>
          <w:rFonts w:eastAsia="Times New Roman"/>
          <w:lang w:val="lv"/>
        </w:rPr>
        <w:t>s</w:t>
      </w:r>
      <w:r w:rsidRPr="0074594C">
        <w:rPr>
          <w:rFonts w:eastAsia="Times New Roman"/>
          <w:lang w:val="lv"/>
        </w:rPr>
        <w:t xml:space="preserve">: </w:t>
      </w:r>
      <w:hyperlink r:id="rId12" w:history="1">
        <w:r w:rsidRPr="0074594C">
          <w:rPr>
            <w:rStyle w:val="Hyperlink"/>
            <w:rFonts w:eastAsia="Times New Roman"/>
            <w:lang w:val="lv"/>
          </w:rPr>
          <w:t>https://www.youtube.com/watch?v=p9iSkYvkVTo</w:t>
        </w:r>
      </w:hyperlink>
    </w:p>
    <w:p w14:paraId="7EABD213" w14:textId="73524EF0" w:rsidR="00287D69" w:rsidRPr="0074594C" w:rsidRDefault="00F85E15" w:rsidP="00272CFE">
      <w:pPr>
        <w:pStyle w:val="ListParagraph"/>
        <w:numPr>
          <w:ilvl w:val="0"/>
          <w:numId w:val="8"/>
        </w:numPr>
        <w:rPr>
          <w:color w:val="000000" w:themeColor="text1"/>
        </w:rPr>
      </w:pPr>
      <w:r w:rsidRPr="0074594C">
        <w:rPr>
          <w:color w:val="000000" w:themeColor="text1"/>
        </w:rPr>
        <w:t xml:space="preserve">Pilnais </w:t>
      </w:r>
      <w:r w:rsidR="0062179D" w:rsidRPr="0074594C">
        <w:rPr>
          <w:color w:val="000000" w:themeColor="text1"/>
        </w:rPr>
        <w:t xml:space="preserve">teksts - </w:t>
      </w:r>
      <w:r w:rsidRPr="0074594C">
        <w:rPr>
          <w:color w:val="000000" w:themeColor="text1"/>
        </w:rPr>
        <w:t>TED talk (15 minūtes):</w:t>
      </w:r>
      <w:r w:rsidR="00287D69" w:rsidRPr="0074594C">
        <w:rPr>
          <w:color w:val="000000" w:themeColor="text1"/>
        </w:rPr>
        <w:t xml:space="preserve"> </w:t>
      </w:r>
      <w:hyperlink r:id="rId13">
        <w:r w:rsidR="00287D69" w:rsidRPr="0074594C">
          <w:rPr>
            <w:rStyle w:val="Hyperlink"/>
          </w:rPr>
          <w:t>https://www.youtube.com/watch?v=q-7zAkwAOYg</w:t>
        </w:r>
      </w:hyperlink>
    </w:p>
    <w:p w14:paraId="05E7BE52" w14:textId="77777777" w:rsidR="00272CFE" w:rsidRPr="0074594C" w:rsidRDefault="00272CFE" w:rsidP="000F7DEA">
      <w:pPr>
        <w:rPr>
          <w:rFonts w:ascii="Times New Roman" w:eastAsia="Times New Roman" w:hAnsi="Times New Roman" w:cs="Times New Roman"/>
          <w:color w:val="000000" w:themeColor="text1"/>
          <w:lang w:val="lv-LV"/>
        </w:rPr>
      </w:pPr>
    </w:p>
    <w:p w14:paraId="27E8683E" w14:textId="443FC145" w:rsidR="00A73C28" w:rsidRPr="0074594C" w:rsidRDefault="00F85E15" w:rsidP="000F7DEA">
      <w:pPr>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Skolotājs </w:t>
      </w:r>
      <w:r w:rsidR="00EE2E60" w:rsidRPr="0074594C">
        <w:rPr>
          <w:rFonts w:ascii="Times New Roman" w:eastAsia="Times New Roman" w:hAnsi="Times New Roman" w:cs="Times New Roman"/>
          <w:color w:val="000000" w:themeColor="text1"/>
          <w:lang w:val="lv-LV"/>
        </w:rPr>
        <w:t xml:space="preserve">var uzdot šādus </w:t>
      </w:r>
      <w:r w:rsidRPr="0074594C">
        <w:rPr>
          <w:rFonts w:ascii="Times New Roman" w:eastAsia="Times New Roman" w:hAnsi="Times New Roman" w:cs="Times New Roman"/>
          <w:color w:val="000000" w:themeColor="text1"/>
          <w:lang w:val="lv-LV"/>
        </w:rPr>
        <w:t xml:space="preserve">jautājumus klasē: </w:t>
      </w:r>
    </w:p>
    <w:p w14:paraId="3BCE33D5" w14:textId="77777777" w:rsidR="00A73C28" w:rsidRPr="0074594C" w:rsidRDefault="00F85E15" w:rsidP="00272CFE">
      <w:pPr>
        <w:pStyle w:val="ListParagraph"/>
        <w:numPr>
          <w:ilvl w:val="0"/>
          <w:numId w:val="6"/>
        </w:numPr>
        <w:rPr>
          <w:rFonts w:eastAsia="Times New Roman"/>
          <w:color w:val="000000" w:themeColor="text1"/>
        </w:rPr>
      </w:pPr>
      <w:r w:rsidRPr="0074594C">
        <w:rPr>
          <w:rFonts w:eastAsia="Times New Roman"/>
          <w:color w:val="000000" w:themeColor="text1"/>
        </w:rPr>
        <w:t xml:space="preserve">Kāds ir galvenais vēstījums šajā video? </w:t>
      </w:r>
    </w:p>
    <w:p w14:paraId="5AAE4E56" w14:textId="77777777" w:rsidR="00A73C28" w:rsidRPr="0074594C" w:rsidRDefault="00F85E15" w:rsidP="00272CFE">
      <w:pPr>
        <w:pStyle w:val="ListParagraph"/>
        <w:numPr>
          <w:ilvl w:val="0"/>
          <w:numId w:val="6"/>
        </w:numPr>
        <w:rPr>
          <w:rFonts w:eastAsia="Times New Roman"/>
          <w:color w:val="000000" w:themeColor="text1"/>
        </w:rPr>
      </w:pPr>
      <w:r w:rsidRPr="0074594C">
        <w:rPr>
          <w:rFonts w:eastAsia="Times New Roman"/>
          <w:color w:val="000000" w:themeColor="text1"/>
        </w:rPr>
        <w:t xml:space="preserve">Vai piekrītat tam? </w:t>
      </w:r>
    </w:p>
    <w:p w14:paraId="5CDFBC28" w14:textId="040172E5" w:rsidR="00A73C28" w:rsidRPr="0074594C" w:rsidRDefault="00F85E15" w:rsidP="00272CFE">
      <w:pPr>
        <w:pStyle w:val="ListParagraph"/>
        <w:numPr>
          <w:ilvl w:val="0"/>
          <w:numId w:val="6"/>
        </w:numPr>
        <w:rPr>
          <w:rFonts w:eastAsia="Times New Roman"/>
          <w:color w:val="000000" w:themeColor="text1"/>
        </w:rPr>
      </w:pPr>
      <w:r w:rsidRPr="0074594C">
        <w:rPr>
          <w:rFonts w:eastAsia="Times New Roman"/>
          <w:color w:val="000000" w:themeColor="text1"/>
        </w:rPr>
        <w:t>Vai ir kāds no jūsu dzīves piemēriem, kas to apstiprina (</w:t>
      </w:r>
      <w:r w:rsidR="47498A21" w:rsidRPr="3EED66DD">
        <w:rPr>
          <w:rFonts w:eastAsia="Times New Roman"/>
          <w:color w:val="000000" w:themeColor="text1"/>
        </w:rPr>
        <w:t xml:space="preserve">piemēram: </w:t>
      </w:r>
      <w:r w:rsidRPr="3EED66DD">
        <w:rPr>
          <w:rFonts w:eastAsia="Times New Roman"/>
          <w:color w:val="000000" w:themeColor="text1"/>
        </w:rPr>
        <w:t>vecmāmiņa</w:t>
      </w:r>
      <w:r w:rsidR="008E3A19" w:rsidRPr="3EED66DD">
        <w:rPr>
          <w:rFonts w:eastAsia="Times New Roman"/>
          <w:color w:val="000000" w:themeColor="text1"/>
        </w:rPr>
        <w:t>i</w:t>
      </w:r>
      <w:r w:rsidR="008E3A19" w:rsidRPr="0074594C">
        <w:rPr>
          <w:rFonts w:eastAsia="Times New Roman"/>
          <w:color w:val="000000" w:themeColor="text1"/>
        </w:rPr>
        <w:t xml:space="preserve"> laba atmiņa</w:t>
      </w:r>
      <w:r w:rsidR="006F5B01" w:rsidRPr="0074594C">
        <w:rPr>
          <w:rFonts w:eastAsia="Times New Roman"/>
          <w:color w:val="000000" w:themeColor="text1"/>
        </w:rPr>
        <w:t xml:space="preserve">; </w:t>
      </w:r>
      <w:r w:rsidRPr="0074594C">
        <w:rPr>
          <w:rFonts w:eastAsia="Times New Roman"/>
          <w:color w:val="000000" w:themeColor="text1"/>
        </w:rPr>
        <w:t xml:space="preserve">veselība un labo attiecību mijsakarība...). </w:t>
      </w:r>
    </w:p>
    <w:p w14:paraId="0181BEA0" w14:textId="77777777" w:rsidR="00237249" w:rsidRPr="0074594C" w:rsidRDefault="00237249" w:rsidP="000F7DEA">
      <w:pPr>
        <w:rPr>
          <w:rFonts w:ascii="Times New Roman" w:eastAsia="Times New Roman" w:hAnsi="Times New Roman" w:cs="Times New Roman"/>
          <w:color w:val="000000" w:themeColor="text1"/>
          <w:lang w:val="lv-LV"/>
        </w:rPr>
      </w:pPr>
    </w:p>
    <w:p w14:paraId="18085F09" w14:textId="5E2622CB" w:rsidR="00E343B9" w:rsidRPr="0074594C" w:rsidRDefault="00B73A04" w:rsidP="000F7DEA">
      <w:pPr>
        <w:rPr>
          <w:rFonts w:ascii="Times New Roman" w:eastAsia="Times New Roman" w:hAnsi="Times New Roman" w:cs="Times New Roman"/>
          <w:b/>
          <w:bCs/>
          <w:color w:val="000000" w:themeColor="text1"/>
          <w:lang w:val="lv-LV"/>
        </w:rPr>
      </w:pPr>
      <w:r w:rsidRPr="0074594C">
        <w:rPr>
          <w:rFonts w:ascii="Times New Roman" w:eastAsia="Times New Roman" w:hAnsi="Times New Roman" w:cs="Times New Roman"/>
          <w:b/>
          <w:bCs/>
          <w:color w:val="000000" w:themeColor="text1"/>
          <w:lang w:val="lv-LV"/>
        </w:rPr>
        <w:t>1</w:t>
      </w:r>
      <w:r w:rsidR="00E343B9" w:rsidRPr="0074594C">
        <w:rPr>
          <w:rFonts w:ascii="Times New Roman" w:eastAsia="Times New Roman" w:hAnsi="Times New Roman" w:cs="Times New Roman"/>
          <w:b/>
          <w:bCs/>
          <w:color w:val="000000" w:themeColor="text1"/>
          <w:lang w:val="lv-LV"/>
        </w:rPr>
        <w:t xml:space="preserve">. aktivitāte – </w:t>
      </w:r>
      <w:r w:rsidR="5AD8D96B" w:rsidRPr="0074594C">
        <w:rPr>
          <w:rFonts w:ascii="Times New Roman" w:eastAsia="Times New Roman" w:hAnsi="Times New Roman" w:cs="Times New Roman"/>
          <w:b/>
          <w:bCs/>
          <w:color w:val="000000" w:themeColor="text1"/>
          <w:lang w:val="lv-LV"/>
        </w:rPr>
        <w:t>K</w:t>
      </w:r>
      <w:r w:rsidR="00E343B9" w:rsidRPr="0074594C">
        <w:rPr>
          <w:rFonts w:ascii="Times New Roman" w:eastAsia="Times New Roman" w:hAnsi="Times New Roman" w:cs="Times New Roman"/>
          <w:b/>
          <w:bCs/>
          <w:color w:val="000000" w:themeColor="text1"/>
          <w:lang w:val="lv-LV"/>
        </w:rPr>
        <w:t>onference par ģimenes jautājumiem</w:t>
      </w:r>
      <w:r w:rsidR="0033029D" w:rsidRPr="0074594C">
        <w:rPr>
          <w:rFonts w:ascii="Times New Roman" w:eastAsia="Times New Roman" w:hAnsi="Times New Roman" w:cs="Times New Roman"/>
          <w:b/>
          <w:bCs/>
          <w:color w:val="000000" w:themeColor="text1"/>
          <w:lang w:val="lv-LV"/>
        </w:rPr>
        <w:t xml:space="preserve"> (30 minūtes)</w:t>
      </w:r>
    </w:p>
    <w:p w14:paraId="0F0FAC2D" w14:textId="77777777" w:rsidR="003D2DA6" w:rsidRDefault="00994349" w:rsidP="000F7DEA">
      <w:pPr>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b/>
          <w:bCs/>
          <w:color w:val="000000" w:themeColor="text1"/>
          <w:lang w:val="lv-LV"/>
        </w:rPr>
        <w:t xml:space="preserve">[3. slaids] </w:t>
      </w:r>
      <w:r w:rsidR="00F85E15" w:rsidRPr="0074594C">
        <w:rPr>
          <w:rFonts w:ascii="Times New Roman" w:eastAsia="Times New Roman" w:hAnsi="Times New Roman" w:cs="Times New Roman"/>
          <w:color w:val="000000" w:themeColor="text1"/>
          <w:lang w:val="lv-LV"/>
        </w:rPr>
        <w:t xml:space="preserve">Tālāk </w:t>
      </w:r>
      <w:r w:rsidR="00F603EC" w:rsidRPr="0074594C">
        <w:rPr>
          <w:rFonts w:ascii="Times New Roman" w:eastAsia="Times New Roman" w:hAnsi="Times New Roman" w:cs="Times New Roman"/>
          <w:color w:val="000000" w:themeColor="text1"/>
          <w:lang w:val="lv-LV"/>
        </w:rPr>
        <w:t>sko</w:t>
      </w:r>
      <w:r w:rsidR="007C401A" w:rsidRPr="0074594C">
        <w:rPr>
          <w:rFonts w:ascii="Times New Roman" w:eastAsia="Times New Roman" w:hAnsi="Times New Roman" w:cs="Times New Roman"/>
          <w:color w:val="000000" w:themeColor="text1"/>
          <w:lang w:val="lv-LV"/>
        </w:rPr>
        <w:t xml:space="preserve">lotājs piedāvā </w:t>
      </w:r>
      <w:r w:rsidR="00174F9F" w:rsidRPr="0074594C">
        <w:rPr>
          <w:rFonts w:ascii="Times New Roman" w:eastAsia="Times New Roman" w:hAnsi="Times New Roman" w:cs="Times New Roman"/>
          <w:color w:val="000000" w:themeColor="text1"/>
          <w:lang w:val="lv-LV"/>
        </w:rPr>
        <w:t>skolēniem</w:t>
      </w:r>
      <w:r w:rsidR="007C401A" w:rsidRPr="0074594C">
        <w:rPr>
          <w:rFonts w:ascii="Times New Roman" w:eastAsia="Times New Roman" w:hAnsi="Times New Roman" w:cs="Times New Roman"/>
          <w:color w:val="000000" w:themeColor="text1"/>
          <w:lang w:val="lv-LV"/>
        </w:rPr>
        <w:t xml:space="preserve"> </w:t>
      </w:r>
      <w:r w:rsidR="00174F9F" w:rsidRPr="0074594C">
        <w:rPr>
          <w:rFonts w:ascii="Times New Roman" w:eastAsia="Times New Roman" w:hAnsi="Times New Roman" w:cs="Times New Roman"/>
          <w:color w:val="000000" w:themeColor="text1"/>
          <w:lang w:val="lv-LV"/>
        </w:rPr>
        <w:t xml:space="preserve">piedalīties konferencē par ģimenes jautājumiem. </w:t>
      </w:r>
    </w:p>
    <w:p w14:paraId="0821FE73" w14:textId="22F848DE" w:rsidR="003D2DA6" w:rsidRPr="003D2DA6" w:rsidRDefault="003D2DA6" w:rsidP="00EE2325">
      <w:pPr>
        <w:ind w:left="720"/>
        <w:rPr>
          <w:rFonts w:ascii="Times New Roman" w:eastAsia="Times New Roman" w:hAnsi="Times New Roman" w:cs="Times New Roman"/>
          <w:color w:val="000000" w:themeColor="text1"/>
          <w:lang w:val="lv-LV"/>
        </w:rPr>
      </w:pPr>
      <w:r w:rsidRPr="003D2DA6">
        <w:rPr>
          <w:rFonts w:ascii="Times New Roman" w:eastAsia="Times New Roman" w:hAnsi="Times New Roman" w:cs="Times New Roman"/>
          <w:i/>
          <w:iCs/>
          <w:color w:val="000000" w:themeColor="text1"/>
          <w:lang w:val="lv-LV"/>
        </w:rPr>
        <w:t xml:space="preserve">Informācija skolotājam: </w:t>
      </w:r>
      <w:r w:rsidRPr="003D2DA6">
        <w:rPr>
          <w:rFonts w:ascii="Times New Roman" w:eastAsia="Times New Roman" w:hAnsi="Times New Roman" w:cs="Times New Roman"/>
          <w:color w:val="000000" w:themeColor="text1"/>
          <w:lang w:val="lv-LV"/>
        </w:rPr>
        <w:t>Nodarbīb</w:t>
      </w:r>
      <w:r w:rsidR="00EE2325">
        <w:rPr>
          <w:rFonts w:ascii="Times New Roman" w:eastAsia="Times New Roman" w:hAnsi="Times New Roman" w:cs="Times New Roman"/>
          <w:color w:val="000000" w:themeColor="text1"/>
          <w:lang w:val="lv-LV"/>
        </w:rPr>
        <w:t xml:space="preserve">ā piedāvātie </w:t>
      </w:r>
      <w:r w:rsidRPr="003D2DA6">
        <w:rPr>
          <w:rFonts w:ascii="Times New Roman" w:eastAsia="Times New Roman" w:hAnsi="Times New Roman" w:cs="Times New Roman"/>
          <w:color w:val="000000" w:themeColor="text1"/>
          <w:lang w:val="lv-LV"/>
        </w:rPr>
        <w:t xml:space="preserve">materiāli skolēnu diskusijai </w:t>
      </w:r>
      <w:r w:rsidR="00EE2325">
        <w:rPr>
          <w:rFonts w:ascii="Times New Roman" w:eastAsia="Times New Roman" w:hAnsi="Times New Roman" w:cs="Times New Roman"/>
          <w:color w:val="000000" w:themeColor="text1"/>
          <w:lang w:val="lv-LV"/>
        </w:rPr>
        <w:t xml:space="preserve">konferencē </w:t>
      </w:r>
      <w:r w:rsidRPr="003D2DA6">
        <w:rPr>
          <w:rFonts w:ascii="Times New Roman" w:eastAsia="Times New Roman" w:hAnsi="Times New Roman" w:cs="Times New Roman"/>
          <w:color w:val="000000" w:themeColor="text1"/>
          <w:lang w:val="lv-LV"/>
        </w:rPr>
        <w:t xml:space="preserve">tika izvēlēti, ņemot vērā LR Satversmes 110. panta pirmo teikumu: “Valsts aizsargā un atbalsta laulību — savienību starp vīrieti un sievieti, ģimeni, vecāku un bērna tiesības” un “Nacionālā attīstības plāna 2021.-2027.gadam” (NAP 2027) 1.prioritāte “Stipras ģimenes, veseli un aktīvi cilvēki”, kas, lai nodrošinātu tautas ataudzi un nācijas pastāvēšanu nākotnē, paredz pilnveidot jauniešu izglītošanu par vecāku prasmju, attiecību pratības, ģimenes un laulības jautājumiem, tostarp sagaidot, ka palielināsies to bērnu īpatsvars, kuri dzīvo kopā ar abiem vecākiem. </w:t>
      </w:r>
    </w:p>
    <w:p w14:paraId="1B2B412B" w14:textId="77777777" w:rsidR="003D2DA6" w:rsidRPr="003D2DA6" w:rsidRDefault="003D2DA6" w:rsidP="00EE2325">
      <w:pPr>
        <w:ind w:left="720"/>
        <w:rPr>
          <w:rFonts w:ascii="Times New Roman" w:eastAsia="Times New Roman" w:hAnsi="Times New Roman" w:cs="Times New Roman"/>
          <w:color w:val="000000" w:themeColor="text1"/>
          <w:lang w:val="lv-LV"/>
        </w:rPr>
      </w:pPr>
      <w:r w:rsidRPr="003D2DA6">
        <w:rPr>
          <w:rFonts w:ascii="Times New Roman" w:eastAsia="Times New Roman" w:hAnsi="Times New Roman" w:cs="Times New Roman"/>
          <w:color w:val="000000" w:themeColor="text1"/>
          <w:lang w:val="lv-LV"/>
        </w:rPr>
        <w:t xml:space="preserve">Vadot šo nodarbību, skolotājam jāņem vērā, ka iespējams klasē būs skolēni, kuri nāk no nepilnām ģimenēm. Tāpēc, lai izvairītos no iespējamas diskomforta sajūtas, pēc situācijas varbūt ir vērt atgādināt klasē (pat ja 12. klases skolēni ir jau vai gandrīz pieaugušie un vairākums to labi saprot), ka nodarbības fokuss uz stabilām, mūžilgām attiecībām un to labumiem nemaz nenozīmē, ka cilvēks nevarēšot dzīvot laimīgu dzīvi arī citās situācijās (nodarbībā pietiekami izcelta cieņas un rūpes centrālā loma laimīgajā dzīvē). Arī ir svarīgi dot visiem skolēniem cerību, ka viņiem būs iespējams dibināt stabilas attiecības nākotnē, neatkarīgi no tā, ko katrs piedzīvoja savā ģimenē. </w:t>
      </w:r>
    </w:p>
    <w:p w14:paraId="10858436" w14:textId="77777777" w:rsidR="003D2DA6" w:rsidRDefault="003D2DA6" w:rsidP="000F7DEA">
      <w:pPr>
        <w:rPr>
          <w:rFonts w:ascii="Times New Roman" w:eastAsia="Times New Roman" w:hAnsi="Times New Roman" w:cs="Times New Roman"/>
          <w:color w:val="000000" w:themeColor="text1"/>
          <w:lang w:val="lv-LV"/>
        </w:rPr>
      </w:pPr>
    </w:p>
    <w:p w14:paraId="489E7BAA" w14:textId="5A0F7A77" w:rsidR="00F85E15" w:rsidRPr="0074594C" w:rsidRDefault="00834871" w:rsidP="000F7DEA">
      <w:pPr>
        <w:rPr>
          <w:rFonts w:ascii="Times New Roman" w:eastAsia="Times New Roman" w:hAnsi="Times New Roman" w:cs="Times New Roman"/>
          <w:color w:val="000000" w:themeColor="text1"/>
          <w:lang w:val="lv-LV"/>
        </w:rPr>
      </w:pPr>
      <w:r>
        <w:rPr>
          <w:rFonts w:ascii="Times New Roman" w:eastAsia="Times New Roman" w:hAnsi="Times New Roman" w:cs="Times New Roman"/>
          <w:color w:val="000000" w:themeColor="text1"/>
          <w:lang w:val="lv-LV"/>
        </w:rPr>
        <w:lastRenderedPageBreak/>
        <w:t xml:space="preserve">Konferences norise: </w:t>
      </w:r>
      <w:r w:rsidR="00174F9F" w:rsidRPr="0074594C">
        <w:rPr>
          <w:rFonts w:ascii="Times New Roman" w:eastAsia="Times New Roman" w:hAnsi="Times New Roman" w:cs="Times New Roman"/>
          <w:color w:val="000000" w:themeColor="text1"/>
          <w:lang w:val="lv-LV"/>
        </w:rPr>
        <w:t xml:space="preserve">Skolēni </w:t>
      </w:r>
      <w:r w:rsidR="00F85E15" w:rsidRPr="0074594C">
        <w:rPr>
          <w:rFonts w:ascii="Times New Roman" w:eastAsia="Times New Roman" w:hAnsi="Times New Roman" w:cs="Times New Roman"/>
          <w:color w:val="000000" w:themeColor="text1"/>
          <w:lang w:val="lv-LV"/>
        </w:rPr>
        <w:t>strādā četr</w:t>
      </w:r>
      <w:r w:rsidR="00B73A04" w:rsidRPr="0074594C">
        <w:rPr>
          <w:rFonts w:ascii="Times New Roman" w:eastAsia="Times New Roman" w:hAnsi="Times New Roman" w:cs="Times New Roman"/>
          <w:color w:val="000000" w:themeColor="text1"/>
          <w:lang w:val="lv-LV"/>
        </w:rPr>
        <w:t>ā</w:t>
      </w:r>
      <w:r w:rsidR="00F85E15" w:rsidRPr="0074594C">
        <w:rPr>
          <w:rFonts w:ascii="Times New Roman" w:eastAsia="Times New Roman" w:hAnsi="Times New Roman" w:cs="Times New Roman"/>
          <w:color w:val="000000" w:themeColor="text1"/>
          <w:lang w:val="lv-LV"/>
        </w:rPr>
        <w:t>s grup</w:t>
      </w:r>
      <w:r w:rsidR="00B73A04" w:rsidRPr="0074594C">
        <w:rPr>
          <w:rFonts w:ascii="Times New Roman" w:eastAsia="Times New Roman" w:hAnsi="Times New Roman" w:cs="Times New Roman"/>
          <w:color w:val="000000" w:themeColor="text1"/>
          <w:lang w:val="lv-LV"/>
        </w:rPr>
        <w:t>ā</w:t>
      </w:r>
      <w:r w:rsidR="00F85E15" w:rsidRPr="0074594C">
        <w:rPr>
          <w:rFonts w:ascii="Times New Roman" w:eastAsia="Times New Roman" w:hAnsi="Times New Roman" w:cs="Times New Roman"/>
          <w:color w:val="000000" w:themeColor="text1"/>
          <w:lang w:val="lv-LV"/>
        </w:rPr>
        <w:t>s un katr</w:t>
      </w:r>
      <w:r w:rsidR="00C97CCA" w:rsidRPr="0074594C">
        <w:rPr>
          <w:rFonts w:ascii="Times New Roman" w:eastAsia="Times New Roman" w:hAnsi="Times New Roman" w:cs="Times New Roman"/>
          <w:color w:val="000000" w:themeColor="text1"/>
          <w:lang w:val="lv-LV"/>
        </w:rPr>
        <w:t>a</w:t>
      </w:r>
      <w:r w:rsidR="00F85E15" w:rsidRPr="0074594C">
        <w:rPr>
          <w:rFonts w:ascii="Times New Roman" w:eastAsia="Times New Roman" w:hAnsi="Times New Roman" w:cs="Times New Roman"/>
          <w:color w:val="000000" w:themeColor="text1"/>
          <w:lang w:val="lv-LV"/>
        </w:rPr>
        <w:t xml:space="preserve"> grupa strādā pie vienas tēmas. </w:t>
      </w:r>
      <w:r w:rsidR="00C97CCA" w:rsidRPr="0074594C">
        <w:rPr>
          <w:rFonts w:ascii="Times New Roman" w:eastAsia="Times New Roman" w:hAnsi="Times New Roman" w:cs="Times New Roman"/>
          <w:color w:val="000000" w:themeColor="text1"/>
          <w:lang w:val="lv-LV"/>
        </w:rPr>
        <w:t>Skolēni g</w:t>
      </w:r>
      <w:r w:rsidR="00F85E15" w:rsidRPr="0074594C">
        <w:rPr>
          <w:rFonts w:ascii="Times New Roman" w:eastAsia="Times New Roman" w:hAnsi="Times New Roman" w:cs="Times New Roman"/>
          <w:color w:val="000000" w:themeColor="text1"/>
          <w:lang w:val="lv-LV"/>
        </w:rPr>
        <w:t>rup</w:t>
      </w:r>
      <w:r w:rsidR="00C97CCA" w:rsidRPr="0074594C">
        <w:rPr>
          <w:rFonts w:ascii="Times New Roman" w:eastAsia="Times New Roman" w:hAnsi="Times New Roman" w:cs="Times New Roman"/>
          <w:color w:val="000000" w:themeColor="text1"/>
          <w:lang w:val="lv-LV"/>
        </w:rPr>
        <w:t>ā</w:t>
      </w:r>
      <w:r w:rsidR="00F85E15" w:rsidRPr="0074594C">
        <w:rPr>
          <w:rFonts w:ascii="Times New Roman" w:eastAsia="Times New Roman" w:hAnsi="Times New Roman" w:cs="Times New Roman"/>
          <w:color w:val="000000" w:themeColor="text1"/>
          <w:lang w:val="lv-LV"/>
        </w:rPr>
        <w:t xml:space="preserve"> sagatavo uzstāšan</w:t>
      </w:r>
      <w:r w:rsidR="00A651D9" w:rsidRPr="0074594C">
        <w:rPr>
          <w:rFonts w:ascii="Times New Roman" w:eastAsia="Times New Roman" w:hAnsi="Times New Roman" w:cs="Times New Roman"/>
          <w:color w:val="000000" w:themeColor="text1"/>
          <w:lang w:val="lv-LV"/>
        </w:rPr>
        <w:t>o</w:t>
      </w:r>
      <w:r w:rsidR="00F85E15" w:rsidRPr="0074594C">
        <w:rPr>
          <w:rFonts w:ascii="Times New Roman" w:eastAsia="Times New Roman" w:hAnsi="Times New Roman" w:cs="Times New Roman"/>
          <w:color w:val="000000" w:themeColor="text1"/>
          <w:lang w:val="lv-LV"/>
        </w:rPr>
        <w:t xml:space="preserve">s ‘konferencē’ par savu tēmu. </w:t>
      </w:r>
    </w:p>
    <w:p w14:paraId="70AB4FC1" w14:textId="05282494" w:rsidR="00F85E15" w:rsidRPr="0074594C" w:rsidRDefault="00F85E15" w:rsidP="000F7DEA">
      <w:pPr>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1) Katrai grupai tiek dots sākotnējais materiāls izpētei. </w:t>
      </w:r>
    </w:p>
    <w:p w14:paraId="771F9307" w14:textId="5E5AAC9A" w:rsidR="00F85E15" w:rsidRPr="0074594C" w:rsidRDefault="00F85E15" w:rsidP="008B0AA3">
      <w:pPr>
        <w:spacing w:after="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2) </w:t>
      </w:r>
      <w:r w:rsidR="00792C55">
        <w:rPr>
          <w:rFonts w:ascii="Times New Roman" w:eastAsia="Times New Roman" w:hAnsi="Times New Roman" w:cs="Times New Roman"/>
          <w:color w:val="000000" w:themeColor="text1"/>
          <w:lang w:val="lv-LV"/>
        </w:rPr>
        <w:t>Tad notiek d</w:t>
      </w:r>
      <w:r w:rsidRPr="0074594C">
        <w:rPr>
          <w:rFonts w:ascii="Times New Roman" w:eastAsia="Times New Roman" w:hAnsi="Times New Roman" w:cs="Times New Roman"/>
          <w:color w:val="000000" w:themeColor="text1"/>
          <w:lang w:val="lv-LV"/>
        </w:rPr>
        <w:t xml:space="preserve">arbs grupās: 15 minūtes; </w:t>
      </w:r>
    </w:p>
    <w:p w14:paraId="11586450" w14:textId="1E567CD3" w:rsidR="00F85E15" w:rsidRPr="0074594C" w:rsidRDefault="00F85E15" w:rsidP="008B0AA3">
      <w:pPr>
        <w:spacing w:after="0"/>
        <w:ind w:left="72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1) </w:t>
      </w:r>
      <w:r w:rsidR="006D144A" w:rsidRPr="0074594C">
        <w:rPr>
          <w:rFonts w:ascii="Times New Roman" w:eastAsia="Times New Roman" w:hAnsi="Times New Roman" w:cs="Times New Roman"/>
          <w:color w:val="000000" w:themeColor="text1"/>
          <w:lang w:val="lv-LV"/>
        </w:rPr>
        <w:t xml:space="preserve">Skolēniem </w:t>
      </w:r>
      <w:r w:rsidRPr="0074594C">
        <w:rPr>
          <w:rFonts w:ascii="Times New Roman" w:eastAsia="Times New Roman" w:hAnsi="Times New Roman" w:cs="Times New Roman"/>
          <w:color w:val="000000" w:themeColor="text1"/>
          <w:lang w:val="lv-LV"/>
        </w:rPr>
        <w:t>jāapzinās un jāapkopo iedot</w:t>
      </w:r>
      <w:r w:rsidR="00A651D9" w:rsidRPr="0074594C">
        <w:rPr>
          <w:rFonts w:ascii="Times New Roman" w:eastAsia="Times New Roman" w:hAnsi="Times New Roman" w:cs="Times New Roman"/>
          <w:color w:val="000000" w:themeColor="text1"/>
          <w:lang w:val="lv-LV"/>
        </w:rPr>
        <w:t>ā</w:t>
      </w:r>
      <w:r w:rsidRPr="0074594C">
        <w:rPr>
          <w:rFonts w:ascii="Times New Roman" w:eastAsia="Times New Roman" w:hAnsi="Times New Roman" w:cs="Times New Roman"/>
          <w:color w:val="000000" w:themeColor="text1"/>
          <w:lang w:val="lv-LV"/>
        </w:rPr>
        <w:t xml:space="preserve"> informācij</w:t>
      </w:r>
      <w:r w:rsidR="00A651D9" w:rsidRPr="0074594C">
        <w:rPr>
          <w:rFonts w:ascii="Times New Roman" w:eastAsia="Times New Roman" w:hAnsi="Times New Roman" w:cs="Times New Roman"/>
          <w:color w:val="000000" w:themeColor="text1"/>
          <w:lang w:val="lv-LV"/>
        </w:rPr>
        <w:t>a</w:t>
      </w:r>
    </w:p>
    <w:p w14:paraId="070D12C7" w14:textId="044C9427" w:rsidR="00F85E15" w:rsidRPr="0074594C" w:rsidRDefault="00F85E15" w:rsidP="008B0AA3">
      <w:pPr>
        <w:spacing w:after="0"/>
        <w:ind w:left="72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2) Ja vēlas, </w:t>
      </w:r>
      <w:r w:rsidR="00A651D9" w:rsidRPr="0074594C">
        <w:rPr>
          <w:rFonts w:ascii="Times New Roman" w:eastAsia="Times New Roman" w:hAnsi="Times New Roman" w:cs="Times New Roman"/>
          <w:color w:val="000000" w:themeColor="text1"/>
          <w:lang w:val="lv-LV"/>
        </w:rPr>
        <w:t xml:space="preserve">viņi </w:t>
      </w:r>
      <w:r w:rsidRPr="0074594C">
        <w:rPr>
          <w:rFonts w:ascii="Times New Roman" w:eastAsia="Times New Roman" w:hAnsi="Times New Roman" w:cs="Times New Roman"/>
          <w:color w:val="000000" w:themeColor="text1"/>
          <w:lang w:val="lv-LV"/>
        </w:rPr>
        <w:t xml:space="preserve">var arī meklēt citus materiālus – kā tēma tiek atspoguļota </w:t>
      </w:r>
      <w:r w:rsidR="007B2084" w:rsidRPr="0074594C">
        <w:rPr>
          <w:rFonts w:ascii="Times New Roman" w:eastAsia="Times New Roman" w:hAnsi="Times New Roman" w:cs="Times New Roman"/>
          <w:color w:val="000000" w:themeColor="text1"/>
          <w:lang w:val="lv-LV"/>
        </w:rPr>
        <w:t>plašsaziņas līdzekļos, v</w:t>
      </w:r>
      <w:r w:rsidRPr="0074594C">
        <w:rPr>
          <w:rFonts w:ascii="Times New Roman" w:eastAsia="Times New Roman" w:hAnsi="Times New Roman" w:cs="Times New Roman"/>
          <w:color w:val="000000" w:themeColor="text1"/>
          <w:lang w:val="lv-LV"/>
        </w:rPr>
        <w:t>ar</w:t>
      </w:r>
      <w:r w:rsidR="006D144A" w:rsidRPr="0074594C">
        <w:rPr>
          <w:rFonts w:ascii="Times New Roman" w:eastAsia="Times New Roman" w:hAnsi="Times New Roman" w:cs="Times New Roman"/>
          <w:color w:val="000000" w:themeColor="text1"/>
          <w:lang w:val="lv-LV"/>
        </w:rPr>
        <w:t xml:space="preserve"> </w:t>
      </w:r>
      <w:r w:rsidRPr="0074594C">
        <w:rPr>
          <w:rFonts w:ascii="Times New Roman" w:eastAsia="Times New Roman" w:hAnsi="Times New Roman" w:cs="Times New Roman"/>
          <w:color w:val="000000" w:themeColor="text1"/>
          <w:lang w:val="lv-LV"/>
        </w:rPr>
        <w:t xml:space="preserve">būt kāds </w:t>
      </w:r>
      <w:r w:rsidR="007B2084" w:rsidRPr="0074594C">
        <w:rPr>
          <w:rFonts w:ascii="Times New Roman" w:eastAsia="Times New Roman" w:hAnsi="Times New Roman" w:cs="Times New Roman"/>
          <w:color w:val="000000" w:themeColor="text1"/>
          <w:lang w:val="lv-LV"/>
        </w:rPr>
        <w:t>cits</w:t>
      </w:r>
      <w:r w:rsidRPr="0074594C">
        <w:rPr>
          <w:rFonts w:ascii="Times New Roman" w:eastAsia="Times New Roman" w:hAnsi="Times New Roman" w:cs="Times New Roman"/>
          <w:color w:val="000000" w:themeColor="text1"/>
          <w:lang w:val="lv-LV"/>
        </w:rPr>
        <w:t xml:space="preserve"> materiāls</w:t>
      </w:r>
    </w:p>
    <w:p w14:paraId="1B961B3C" w14:textId="15C9BC2C" w:rsidR="00F85E15" w:rsidRPr="0074594C" w:rsidRDefault="00F85E15" w:rsidP="000F7DEA">
      <w:pPr>
        <w:ind w:left="72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3) </w:t>
      </w:r>
      <w:r w:rsidR="006D144A" w:rsidRPr="0074594C">
        <w:rPr>
          <w:rFonts w:ascii="Times New Roman" w:eastAsia="Times New Roman" w:hAnsi="Times New Roman" w:cs="Times New Roman"/>
          <w:color w:val="000000" w:themeColor="text1"/>
          <w:lang w:val="lv-LV"/>
        </w:rPr>
        <w:t>Skolēniem</w:t>
      </w:r>
      <w:r w:rsidRPr="0074594C">
        <w:rPr>
          <w:rFonts w:ascii="Times New Roman" w:eastAsia="Times New Roman" w:hAnsi="Times New Roman" w:cs="Times New Roman"/>
          <w:color w:val="000000" w:themeColor="text1"/>
          <w:lang w:val="lv-LV"/>
        </w:rPr>
        <w:t xml:space="preserve"> jādiskutē par šo tēmu un jāgatavo grupas secinājumi (maksimums 3 secinājumi)</w:t>
      </w:r>
    </w:p>
    <w:p w14:paraId="689F9673" w14:textId="5B767E8C" w:rsidR="00F85E15" w:rsidRPr="0074594C" w:rsidRDefault="00F85E15" w:rsidP="000F7DEA">
      <w:pPr>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3) Uzstāšan</w:t>
      </w:r>
      <w:r w:rsidR="001C5700" w:rsidRPr="0074594C">
        <w:rPr>
          <w:rFonts w:ascii="Times New Roman" w:eastAsia="Times New Roman" w:hAnsi="Times New Roman" w:cs="Times New Roman"/>
          <w:color w:val="000000" w:themeColor="text1"/>
          <w:lang w:val="lv-LV"/>
        </w:rPr>
        <w:t>ā</w:t>
      </w:r>
      <w:r w:rsidRPr="0074594C">
        <w:rPr>
          <w:rFonts w:ascii="Times New Roman" w:eastAsia="Times New Roman" w:hAnsi="Times New Roman" w:cs="Times New Roman"/>
          <w:color w:val="000000" w:themeColor="text1"/>
          <w:lang w:val="lv-LV"/>
        </w:rPr>
        <w:t xml:space="preserve">s klasē: katra grupa uzstāsies 4 minūtes </w:t>
      </w:r>
      <w:r w:rsidR="001C5700" w:rsidRPr="0074594C">
        <w:rPr>
          <w:rFonts w:ascii="Times New Roman" w:eastAsia="Times New Roman" w:hAnsi="Times New Roman" w:cs="Times New Roman"/>
          <w:color w:val="000000" w:themeColor="text1"/>
          <w:lang w:val="lv-LV"/>
        </w:rPr>
        <w:t>p</w:t>
      </w:r>
      <w:r w:rsidRPr="0074594C">
        <w:rPr>
          <w:rFonts w:ascii="Times New Roman" w:eastAsia="Times New Roman" w:hAnsi="Times New Roman" w:cs="Times New Roman"/>
          <w:color w:val="000000" w:themeColor="text1"/>
          <w:lang w:val="lv-LV"/>
        </w:rPr>
        <w:t>ar savu tēmu.</w:t>
      </w:r>
    </w:p>
    <w:p w14:paraId="5B04D174" w14:textId="77777777" w:rsidR="00B9062C" w:rsidRPr="0074594C" w:rsidRDefault="00B9062C" w:rsidP="009922FA">
      <w:pPr>
        <w:rPr>
          <w:rFonts w:ascii="Times New Roman" w:eastAsia="Times New Roman" w:hAnsi="Times New Roman" w:cs="Times New Roman"/>
          <w:color w:val="000000" w:themeColor="text1"/>
          <w:lang w:val="lv-LV"/>
        </w:rPr>
      </w:pPr>
    </w:p>
    <w:p w14:paraId="5F148473" w14:textId="6BE1ABC8" w:rsidR="009922FA" w:rsidRPr="0074594C" w:rsidRDefault="009922FA" w:rsidP="009922FA">
      <w:pPr>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Skolotājs var arī lūgt skolēniem pēc katra</w:t>
      </w:r>
      <w:r w:rsidR="001C5700" w:rsidRPr="0074594C">
        <w:rPr>
          <w:rFonts w:ascii="Times New Roman" w:eastAsia="Times New Roman" w:hAnsi="Times New Roman" w:cs="Times New Roman"/>
          <w:color w:val="000000" w:themeColor="text1"/>
          <w:lang w:val="lv-LV"/>
        </w:rPr>
        <w:t>s</w:t>
      </w:r>
      <w:r w:rsidRPr="0074594C">
        <w:rPr>
          <w:rFonts w:ascii="Times New Roman" w:eastAsia="Times New Roman" w:hAnsi="Times New Roman" w:cs="Times New Roman"/>
          <w:color w:val="000000" w:themeColor="text1"/>
          <w:lang w:val="lv-LV"/>
        </w:rPr>
        <w:t xml:space="preserve"> uzstāšanās fiksēt galveno – nozīmīgāko secinājumu, un beigās skolotājs uzdod klasei jautājumu: “Kuri jūsuprāt bija nozīmīgākie secinājumi?”</w:t>
      </w:r>
    </w:p>
    <w:p w14:paraId="5A2C55FD" w14:textId="77777777" w:rsidR="00994349" w:rsidRPr="0074594C" w:rsidRDefault="00994349" w:rsidP="000F7DEA">
      <w:pPr>
        <w:rPr>
          <w:rFonts w:ascii="Times New Roman" w:eastAsia="Times New Roman" w:hAnsi="Times New Roman" w:cs="Times New Roman"/>
          <w:b/>
          <w:bCs/>
          <w:i/>
          <w:iCs/>
          <w:color w:val="000000" w:themeColor="text1"/>
          <w:lang w:val="lv-LV"/>
        </w:rPr>
      </w:pPr>
    </w:p>
    <w:p w14:paraId="6776C520" w14:textId="154322BE" w:rsidR="00C05113" w:rsidRPr="0074594C" w:rsidRDefault="00994349" w:rsidP="000F7DEA">
      <w:pPr>
        <w:rPr>
          <w:rFonts w:ascii="Times New Roman" w:eastAsia="Times New Roman" w:hAnsi="Times New Roman" w:cs="Times New Roman"/>
          <w:b/>
          <w:bCs/>
          <w:i/>
          <w:iCs/>
          <w:color w:val="000000" w:themeColor="text1"/>
          <w:lang w:val="lv-LV"/>
        </w:rPr>
      </w:pPr>
      <w:r w:rsidRPr="0074594C">
        <w:rPr>
          <w:rFonts w:ascii="Times New Roman" w:eastAsia="Times New Roman" w:hAnsi="Times New Roman" w:cs="Times New Roman"/>
          <w:b/>
          <w:bCs/>
          <w:color w:val="000000" w:themeColor="text1"/>
          <w:lang w:val="lv-LV"/>
        </w:rPr>
        <w:t xml:space="preserve">[4. slaids] </w:t>
      </w:r>
      <w:r w:rsidR="00412F01" w:rsidRPr="0074594C">
        <w:rPr>
          <w:rFonts w:ascii="Times New Roman" w:eastAsia="Times New Roman" w:hAnsi="Times New Roman" w:cs="Times New Roman"/>
          <w:b/>
          <w:bCs/>
          <w:i/>
          <w:iCs/>
          <w:color w:val="000000" w:themeColor="text1"/>
          <w:lang w:val="lv-LV"/>
        </w:rPr>
        <w:t xml:space="preserve">Konferences tematiskās grupas </w:t>
      </w:r>
      <w:r w:rsidR="00412F01" w:rsidRPr="0074594C">
        <w:rPr>
          <w:rFonts w:ascii="Times New Roman" w:eastAsia="Times New Roman" w:hAnsi="Times New Roman" w:cs="Times New Roman"/>
          <w:color w:val="000000" w:themeColor="text1"/>
          <w:lang w:val="lv-LV"/>
        </w:rPr>
        <w:t>(izpētes materiāli – skatīties 2.-5. darba lapās)</w:t>
      </w:r>
      <w:r w:rsidR="00412F01" w:rsidRPr="0074594C">
        <w:rPr>
          <w:rFonts w:ascii="Times New Roman" w:eastAsia="Times New Roman" w:hAnsi="Times New Roman" w:cs="Times New Roman"/>
          <w:i/>
          <w:iCs/>
          <w:color w:val="000000" w:themeColor="text1"/>
          <w:lang w:val="lv-LV"/>
        </w:rPr>
        <w:t>:</w:t>
      </w:r>
      <w:r w:rsidR="00412F01" w:rsidRPr="0074594C">
        <w:rPr>
          <w:rFonts w:ascii="Times New Roman" w:eastAsia="Times New Roman" w:hAnsi="Times New Roman" w:cs="Times New Roman"/>
          <w:b/>
          <w:bCs/>
          <w:i/>
          <w:iCs/>
          <w:color w:val="000000" w:themeColor="text1"/>
          <w:lang w:val="lv-LV"/>
        </w:rPr>
        <w:t xml:space="preserve"> </w:t>
      </w:r>
    </w:p>
    <w:p w14:paraId="49F426BE" w14:textId="77777777" w:rsidR="00412F01" w:rsidRPr="0074594C" w:rsidRDefault="00412F01" w:rsidP="008B0AA3">
      <w:pPr>
        <w:spacing w:after="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 xml:space="preserve">1. tēma: Kādi labumi cilvēkam, kas aug pilnā ģimenē? </w:t>
      </w:r>
    </w:p>
    <w:p w14:paraId="367F17DF" w14:textId="22D0B63B" w:rsidR="00412F01" w:rsidRPr="0074594C" w:rsidRDefault="00412F01" w:rsidP="008B0AA3">
      <w:pPr>
        <w:spacing w:after="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2. tēma: Jaunās ģimenes veidošana</w:t>
      </w:r>
    </w:p>
    <w:p w14:paraId="44C39F7A" w14:textId="6ED594C6" w:rsidR="00412F01" w:rsidRPr="0074594C" w:rsidRDefault="00412F01" w:rsidP="008B0AA3">
      <w:pPr>
        <w:spacing w:after="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3. tēma</w:t>
      </w:r>
      <w:r w:rsidR="002C663B" w:rsidRPr="0074594C">
        <w:rPr>
          <w:rFonts w:ascii="Times New Roman" w:eastAsia="Times New Roman" w:hAnsi="Times New Roman" w:cs="Times New Roman"/>
          <w:color w:val="000000" w:themeColor="text1"/>
          <w:lang w:val="lv-LV"/>
        </w:rPr>
        <w:t>: S</w:t>
      </w:r>
      <w:r w:rsidRPr="0074594C">
        <w:rPr>
          <w:rFonts w:ascii="Times New Roman" w:eastAsia="Times New Roman" w:hAnsi="Times New Roman" w:cs="Times New Roman"/>
          <w:color w:val="000000" w:themeColor="text1"/>
          <w:lang w:val="lv-LV"/>
        </w:rPr>
        <w:t xml:space="preserve">eksualitāte, bauda un </w:t>
      </w:r>
      <w:r w:rsidR="00690A12" w:rsidRPr="0074594C">
        <w:rPr>
          <w:rFonts w:ascii="Times New Roman" w:eastAsia="Times New Roman" w:hAnsi="Times New Roman" w:cs="Times New Roman"/>
          <w:color w:val="000000" w:themeColor="text1"/>
          <w:lang w:val="lv-LV"/>
        </w:rPr>
        <w:t>stabilās</w:t>
      </w:r>
      <w:r w:rsidR="6F6F4A97" w:rsidRPr="0074594C">
        <w:rPr>
          <w:rFonts w:ascii="Times New Roman" w:eastAsia="Times New Roman" w:hAnsi="Times New Roman" w:cs="Times New Roman"/>
          <w:color w:val="000000" w:themeColor="text1"/>
          <w:lang w:val="lv-LV"/>
        </w:rPr>
        <w:t xml:space="preserve"> attiecības</w:t>
      </w:r>
    </w:p>
    <w:p w14:paraId="522EDD5C" w14:textId="1FC9E084" w:rsidR="00412F01" w:rsidRPr="0074594C" w:rsidRDefault="00412F01" w:rsidP="008B0AA3">
      <w:pPr>
        <w:spacing w:after="0"/>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color w:val="000000" w:themeColor="text1"/>
          <w:lang w:val="lv-LV"/>
        </w:rPr>
        <w:t>4. tēma: Attiecību pārtraukšana</w:t>
      </w:r>
    </w:p>
    <w:p w14:paraId="04A39B5B" w14:textId="77777777" w:rsidR="005834C0" w:rsidRPr="0074594C" w:rsidRDefault="005834C0" w:rsidP="00606F82">
      <w:pPr>
        <w:rPr>
          <w:rFonts w:ascii="Times New Roman" w:eastAsia="Times New Roman" w:hAnsi="Times New Roman" w:cs="Times New Roman"/>
          <w:color w:val="000000" w:themeColor="text1"/>
          <w:lang w:val="lv-LV"/>
        </w:rPr>
      </w:pPr>
    </w:p>
    <w:p w14:paraId="5E9F2A15" w14:textId="001EFE46" w:rsidR="002F4751" w:rsidRPr="0074594C" w:rsidRDefault="00606F82" w:rsidP="00606F82">
      <w:pPr>
        <w:rPr>
          <w:rFonts w:ascii="Times New Roman" w:hAnsi="Times New Roman" w:cs="Times New Roman"/>
          <w:b/>
          <w:bCs/>
          <w:lang w:val="lv-LV"/>
        </w:rPr>
      </w:pPr>
      <w:r w:rsidRPr="0074594C">
        <w:rPr>
          <w:rFonts w:ascii="Times New Roman" w:hAnsi="Times New Roman" w:cs="Times New Roman"/>
          <w:b/>
          <w:bCs/>
          <w:lang w:val="lv-LV"/>
        </w:rPr>
        <w:t>Refleksija</w:t>
      </w:r>
      <w:r w:rsidR="003F19D9" w:rsidRPr="0074594C">
        <w:rPr>
          <w:rFonts w:ascii="Times New Roman" w:hAnsi="Times New Roman" w:cs="Times New Roman"/>
          <w:b/>
          <w:bCs/>
          <w:lang w:val="lv-LV"/>
        </w:rPr>
        <w:t xml:space="preserve"> (ieteicamais laiks 5</w:t>
      </w:r>
      <w:r w:rsidRPr="0074594C">
        <w:rPr>
          <w:rFonts w:ascii="Times New Roman" w:hAnsi="Times New Roman" w:cs="Times New Roman"/>
          <w:b/>
          <w:bCs/>
          <w:lang w:val="lv-LV"/>
        </w:rPr>
        <w:t xml:space="preserve"> </w:t>
      </w:r>
      <w:r w:rsidR="003F19D9" w:rsidRPr="0074594C">
        <w:rPr>
          <w:rFonts w:ascii="Times New Roman" w:hAnsi="Times New Roman" w:cs="Times New Roman"/>
          <w:b/>
          <w:bCs/>
          <w:lang w:val="lv-LV"/>
        </w:rPr>
        <w:t>min.)</w:t>
      </w:r>
    </w:p>
    <w:p w14:paraId="1C67D325" w14:textId="4D761117" w:rsidR="0079357E" w:rsidRPr="0074594C" w:rsidRDefault="005834C0" w:rsidP="007C4AE5">
      <w:pPr>
        <w:rPr>
          <w:rFonts w:ascii="Times New Roman" w:eastAsia="Times New Roman" w:hAnsi="Times New Roman" w:cs="Times New Roman"/>
          <w:color w:val="000000" w:themeColor="text1"/>
          <w:lang w:val="lv-LV"/>
        </w:rPr>
      </w:pPr>
      <w:r w:rsidRPr="0074594C">
        <w:rPr>
          <w:rFonts w:ascii="Times New Roman" w:eastAsia="Times New Roman" w:hAnsi="Times New Roman" w:cs="Times New Roman"/>
          <w:b/>
          <w:bCs/>
          <w:color w:val="000000" w:themeColor="text1"/>
          <w:lang w:val="lv-LV"/>
        </w:rPr>
        <w:t xml:space="preserve">[5. slaids] </w:t>
      </w:r>
      <w:r w:rsidR="007C4AE5" w:rsidRPr="0074594C">
        <w:rPr>
          <w:rFonts w:ascii="Times New Roman" w:eastAsia="Times New Roman" w:hAnsi="Times New Roman" w:cs="Times New Roman"/>
          <w:color w:val="000000" w:themeColor="text1"/>
          <w:lang w:val="lv-LV"/>
        </w:rPr>
        <w:t xml:space="preserve">Skolotājs aicina skolēnus </w:t>
      </w:r>
      <w:r w:rsidR="0079357E" w:rsidRPr="0074594C">
        <w:rPr>
          <w:rFonts w:ascii="Times New Roman" w:eastAsia="Times New Roman" w:hAnsi="Times New Roman" w:cs="Times New Roman"/>
          <w:color w:val="000000" w:themeColor="text1"/>
          <w:lang w:val="lv-LV"/>
        </w:rPr>
        <w:t xml:space="preserve">personīgi reflektēt par šādiem jautājumiem: </w:t>
      </w:r>
    </w:p>
    <w:p w14:paraId="04A7B743" w14:textId="6486A4A9" w:rsidR="007C4AE5" w:rsidRPr="0074594C" w:rsidRDefault="007C4AE5" w:rsidP="00272CFE">
      <w:pPr>
        <w:pStyle w:val="ListParagraph"/>
        <w:numPr>
          <w:ilvl w:val="0"/>
          <w:numId w:val="7"/>
        </w:numPr>
        <w:rPr>
          <w:rFonts w:eastAsia="Times New Roman"/>
          <w:color w:val="000000" w:themeColor="text1"/>
        </w:rPr>
      </w:pPr>
      <w:r w:rsidRPr="0074594C">
        <w:rPr>
          <w:rFonts w:eastAsia="Times New Roman"/>
          <w:color w:val="000000" w:themeColor="text1"/>
        </w:rPr>
        <w:t>Ko jaunu esat uzzinājuši šajā nodarbībā? </w:t>
      </w:r>
    </w:p>
    <w:p w14:paraId="56DEA93B" w14:textId="77777777" w:rsidR="007C4AE5" w:rsidRPr="0074594C" w:rsidRDefault="007C4AE5" w:rsidP="00272CFE">
      <w:pPr>
        <w:pStyle w:val="ListParagraph"/>
        <w:numPr>
          <w:ilvl w:val="0"/>
          <w:numId w:val="7"/>
        </w:numPr>
        <w:rPr>
          <w:rFonts w:eastAsia="Times New Roman"/>
          <w:color w:val="000000" w:themeColor="text1"/>
        </w:rPr>
      </w:pPr>
      <w:r w:rsidRPr="0074594C">
        <w:rPr>
          <w:rFonts w:eastAsia="Times New Roman"/>
          <w:color w:val="000000" w:themeColor="text1"/>
        </w:rPr>
        <w:t xml:space="preserve">Vai kāds no grupas secinājumiem tev pārsteidza? </w:t>
      </w:r>
    </w:p>
    <w:p w14:paraId="370F3272" w14:textId="77777777" w:rsidR="007C4AE5" w:rsidRPr="0074594C" w:rsidRDefault="007C4AE5" w:rsidP="00272CFE">
      <w:pPr>
        <w:pStyle w:val="ListParagraph"/>
        <w:numPr>
          <w:ilvl w:val="0"/>
          <w:numId w:val="7"/>
        </w:numPr>
        <w:rPr>
          <w:rFonts w:eastAsia="Times New Roman"/>
          <w:color w:val="000000" w:themeColor="text1"/>
        </w:rPr>
      </w:pPr>
      <w:r w:rsidRPr="0074594C">
        <w:rPr>
          <w:rFonts w:eastAsia="Times New Roman"/>
          <w:color w:val="000000" w:themeColor="text1"/>
        </w:rPr>
        <w:t xml:space="preserve">Vai ir kaut kas tāds, ko tu vēlētos mainīt savā dzīvē šajā sakarā? </w:t>
      </w:r>
    </w:p>
    <w:p w14:paraId="4C320AD7" w14:textId="5D0F1C79" w:rsidR="002F4751" w:rsidRPr="0074594C" w:rsidRDefault="007C4AE5" w:rsidP="00272CFE">
      <w:pPr>
        <w:pStyle w:val="ListParagraph"/>
        <w:numPr>
          <w:ilvl w:val="0"/>
          <w:numId w:val="7"/>
        </w:numPr>
        <w:rPr>
          <w:rFonts w:eastAsia="Times New Roman"/>
          <w:color w:val="000000" w:themeColor="text1"/>
        </w:rPr>
      </w:pPr>
      <w:r w:rsidRPr="0074594C">
        <w:rPr>
          <w:rFonts w:eastAsia="Times New Roman"/>
          <w:color w:val="000000" w:themeColor="text1"/>
        </w:rPr>
        <w:t>Kādi tikumi tev būs vajadzīgi, lai veiktu izmaiņas? </w:t>
      </w:r>
    </w:p>
    <w:p w14:paraId="4EB5F162" w14:textId="77777777" w:rsidR="007C4AE5" w:rsidRPr="0074594C" w:rsidRDefault="007C4AE5" w:rsidP="007C4AE5">
      <w:pPr>
        <w:rPr>
          <w:rFonts w:ascii="Times New Roman" w:eastAsia="Times New Roman" w:hAnsi="Times New Roman" w:cs="Times New Roman"/>
          <w:color w:val="000000" w:themeColor="text1"/>
          <w:lang w:val="lv-LV"/>
        </w:rPr>
      </w:pPr>
    </w:p>
    <w:p w14:paraId="23B44140" w14:textId="12BE313D" w:rsidR="00606F82" w:rsidRPr="0074594C" w:rsidRDefault="00715460" w:rsidP="00606F82">
      <w:pPr>
        <w:rPr>
          <w:rFonts w:ascii="Times New Roman" w:hAnsi="Times New Roman" w:cs="Times New Roman"/>
          <w:lang w:val="lv-LV"/>
        </w:rPr>
      </w:pPr>
      <w:r w:rsidRPr="0074594C">
        <w:rPr>
          <w:rFonts w:ascii="Times New Roman" w:eastAsia="Times New Roman" w:hAnsi="Times New Roman" w:cs="Times New Roman"/>
          <w:b/>
          <w:bCs/>
          <w:color w:val="000000" w:themeColor="text1"/>
          <w:lang w:val="lv-LV"/>
        </w:rPr>
        <w:t>[6. slaids]</w:t>
      </w:r>
      <w:r w:rsidRPr="0074594C">
        <w:rPr>
          <w:rFonts w:ascii="Times New Roman" w:eastAsia="Times New Roman" w:hAnsi="Times New Roman" w:cs="Times New Roman"/>
          <w:color w:val="000000" w:themeColor="text1"/>
          <w:lang w:val="lv-LV"/>
        </w:rPr>
        <w:t xml:space="preserve"> </w:t>
      </w:r>
      <w:r w:rsidRPr="0074594C">
        <w:rPr>
          <w:rFonts w:ascii="Times New Roman" w:eastAsia="Times New Roman" w:hAnsi="Times New Roman" w:cs="Times New Roman"/>
          <w:i/>
          <w:iCs/>
          <w:color w:val="000000" w:themeColor="text1"/>
          <w:lang w:val="lv-LV"/>
        </w:rPr>
        <w:t>Ja būs laiks</w:t>
      </w:r>
      <w:r w:rsidRPr="0074594C">
        <w:rPr>
          <w:rFonts w:ascii="Times New Roman" w:eastAsia="Times New Roman" w:hAnsi="Times New Roman" w:cs="Times New Roman"/>
          <w:color w:val="000000" w:themeColor="text1"/>
          <w:lang w:val="lv-LV"/>
        </w:rPr>
        <w:t xml:space="preserve">, </w:t>
      </w:r>
      <w:r w:rsidR="00537C43" w:rsidRPr="0074594C">
        <w:rPr>
          <w:rFonts w:ascii="Times New Roman" w:eastAsia="Times New Roman" w:hAnsi="Times New Roman" w:cs="Times New Roman"/>
          <w:color w:val="000000" w:themeColor="text1"/>
          <w:lang w:val="lv-LV"/>
        </w:rPr>
        <w:t xml:space="preserve">skolēni </w:t>
      </w:r>
      <w:r w:rsidRPr="0074594C">
        <w:rPr>
          <w:rFonts w:ascii="Times New Roman" w:eastAsia="Times New Roman" w:hAnsi="Times New Roman" w:cs="Times New Roman"/>
          <w:color w:val="000000" w:themeColor="text1"/>
          <w:lang w:val="lv-LV"/>
        </w:rPr>
        <w:t xml:space="preserve">var </w:t>
      </w:r>
      <w:r w:rsidR="00537C43" w:rsidRPr="0074594C">
        <w:rPr>
          <w:rFonts w:ascii="Times New Roman" w:eastAsia="Times New Roman" w:hAnsi="Times New Roman" w:cs="Times New Roman"/>
          <w:color w:val="000000" w:themeColor="text1"/>
          <w:lang w:val="lv-LV"/>
        </w:rPr>
        <w:t xml:space="preserve">ilgāk </w:t>
      </w:r>
      <w:r w:rsidRPr="0074594C">
        <w:rPr>
          <w:rFonts w:ascii="Times New Roman" w:eastAsia="Times New Roman" w:hAnsi="Times New Roman" w:cs="Times New Roman"/>
          <w:color w:val="000000" w:themeColor="text1"/>
          <w:lang w:val="lv-LV"/>
        </w:rPr>
        <w:t>reflek</w:t>
      </w:r>
      <w:r w:rsidR="00537C43" w:rsidRPr="0074594C">
        <w:rPr>
          <w:rFonts w:ascii="Times New Roman" w:eastAsia="Times New Roman" w:hAnsi="Times New Roman" w:cs="Times New Roman"/>
          <w:color w:val="000000" w:themeColor="text1"/>
          <w:lang w:val="lv-LV"/>
        </w:rPr>
        <w:t xml:space="preserve">tēt šādi </w:t>
      </w:r>
      <w:r w:rsidRPr="0074594C">
        <w:rPr>
          <w:rFonts w:ascii="Times New Roman" w:eastAsia="Times New Roman" w:hAnsi="Times New Roman" w:cs="Times New Roman"/>
          <w:color w:val="000000" w:themeColor="text1"/>
          <w:lang w:val="lv-LV"/>
        </w:rPr>
        <w:t>par tikumiem</w:t>
      </w:r>
      <w:r w:rsidR="00537C43" w:rsidRPr="0074594C">
        <w:rPr>
          <w:rFonts w:ascii="Times New Roman" w:eastAsia="Times New Roman" w:hAnsi="Times New Roman" w:cs="Times New Roman"/>
          <w:color w:val="000000" w:themeColor="text1"/>
          <w:lang w:val="lv-LV"/>
        </w:rPr>
        <w:t xml:space="preserve">, </w:t>
      </w:r>
      <w:r w:rsidR="00606F82" w:rsidRPr="0074594C">
        <w:rPr>
          <w:rFonts w:ascii="Times New Roman" w:hAnsi="Times New Roman" w:cs="Times New Roman"/>
          <w:lang w:val="lv-LV"/>
        </w:rPr>
        <w:t>kas sekmē stabilas attiecības</w:t>
      </w:r>
      <w:r w:rsidR="002E56A4" w:rsidRPr="0074594C">
        <w:rPr>
          <w:rFonts w:ascii="Times New Roman" w:hAnsi="Times New Roman" w:cs="Times New Roman"/>
          <w:lang w:val="lv-LV"/>
        </w:rPr>
        <w:t>:</w:t>
      </w:r>
    </w:p>
    <w:p w14:paraId="55380180" w14:textId="08F4F214" w:rsidR="00606F82" w:rsidRPr="0074594C" w:rsidRDefault="002E56A4" w:rsidP="00606F82">
      <w:pPr>
        <w:rPr>
          <w:rFonts w:ascii="Times New Roman" w:hAnsi="Times New Roman" w:cs="Times New Roman"/>
          <w:bCs/>
          <w:lang w:val="lv-LV"/>
        </w:rPr>
      </w:pPr>
      <w:r w:rsidRPr="0074594C">
        <w:rPr>
          <w:rFonts w:ascii="Times New Roman" w:hAnsi="Times New Roman" w:cs="Times New Roman"/>
          <w:bCs/>
          <w:lang w:val="lv-LV"/>
        </w:rPr>
        <w:t xml:space="preserve">Skolotājs stāsta: </w:t>
      </w:r>
      <w:r w:rsidR="00606F82" w:rsidRPr="0074594C">
        <w:rPr>
          <w:rFonts w:ascii="Times New Roman" w:hAnsi="Times New Roman" w:cs="Times New Roman"/>
          <w:bCs/>
          <w:lang w:val="lv-LV"/>
        </w:rPr>
        <w:t xml:space="preserve">Izšķirošais labu attiecību veidošanās ir personīgā attieksme un izvēle. </w:t>
      </w:r>
    </w:p>
    <w:p w14:paraId="609E6FC1" w14:textId="39D760C4" w:rsidR="00606F82" w:rsidRPr="0074594C" w:rsidRDefault="00606F82" w:rsidP="00606F82">
      <w:pPr>
        <w:rPr>
          <w:rFonts w:ascii="Times New Roman" w:hAnsi="Times New Roman" w:cs="Times New Roman"/>
          <w:bCs/>
          <w:lang w:val="lv-LV"/>
        </w:rPr>
      </w:pPr>
      <w:r w:rsidRPr="0074594C">
        <w:rPr>
          <w:rFonts w:ascii="Times New Roman" w:hAnsi="Times New Roman" w:cs="Times New Roman"/>
          <w:bCs/>
          <w:lang w:val="lv-LV"/>
        </w:rPr>
        <w:t>Skolotājs lūdz skolēniem atlasīt no tikuma saraksta (</w:t>
      </w:r>
      <w:r w:rsidR="00BF581F" w:rsidRPr="0074594C">
        <w:rPr>
          <w:rFonts w:ascii="Times New Roman" w:hAnsi="Times New Roman" w:cs="Times New Roman"/>
          <w:bCs/>
          <w:i/>
          <w:iCs/>
          <w:lang w:val="lv-LV"/>
        </w:rPr>
        <w:t xml:space="preserve">6. </w:t>
      </w:r>
      <w:r w:rsidRPr="0074594C">
        <w:rPr>
          <w:rFonts w:ascii="Times New Roman" w:hAnsi="Times New Roman" w:cs="Times New Roman"/>
          <w:bCs/>
          <w:i/>
          <w:iCs/>
          <w:lang w:val="lv-LV"/>
        </w:rPr>
        <w:t>materiāls</w:t>
      </w:r>
      <w:r w:rsidRPr="0074594C">
        <w:rPr>
          <w:rFonts w:ascii="Times New Roman" w:hAnsi="Times New Roman" w:cs="Times New Roman"/>
          <w:bCs/>
          <w:lang w:val="lv-LV"/>
        </w:rPr>
        <w:t xml:space="preserve">) tikumus, kas ir vajadzīgi, lai attiecības būtu ģimeniskas, stabilas. Skolēni var papildināt sarakstu ar citiem tikumiem. </w:t>
      </w:r>
    </w:p>
    <w:p w14:paraId="7B02A08A" w14:textId="77777777" w:rsidR="00073C8D" w:rsidRPr="0074594C" w:rsidRDefault="00606F82" w:rsidP="00606F82">
      <w:pPr>
        <w:rPr>
          <w:rFonts w:ascii="Times New Roman" w:hAnsi="Times New Roman" w:cs="Times New Roman"/>
          <w:bCs/>
          <w:lang w:val="lv-LV"/>
        </w:rPr>
      </w:pPr>
      <w:r w:rsidRPr="0074594C">
        <w:rPr>
          <w:rFonts w:ascii="Times New Roman" w:hAnsi="Times New Roman" w:cs="Times New Roman"/>
          <w:bCs/>
          <w:lang w:val="lv-LV"/>
        </w:rPr>
        <w:t xml:space="preserve">Sākumā skolēni strādā pāros ar darba lapu, un vienojas par trim galvenajiem tikumiem, par kuriem viņi balsos. </w:t>
      </w:r>
    </w:p>
    <w:p w14:paraId="0C6BF617" w14:textId="1768C019" w:rsidR="008525CE" w:rsidRPr="0074594C" w:rsidRDefault="00606F82" w:rsidP="00606F82">
      <w:pPr>
        <w:rPr>
          <w:rFonts w:ascii="Times New Roman" w:hAnsi="Times New Roman" w:cs="Times New Roman"/>
          <w:bCs/>
          <w:lang w:val="lv-LV"/>
        </w:rPr>
      </w:pPr>
      <w:r w:rsidRPr="0074594C">
        <w:rPr>
          <w:rFonts w:ascii="Times New Roman" w:hAnsi="Times New Roman" w:cs="Times New Roman"/>
          <w:bCs/>
          <w:lang w:val="lv-LV"/>
        </w:rPr>
        <w:t xml:space="preserve">Tad skolotājs lūdz katram pārim nosaukt savus tikumus un </w:t>
      </w:r>
      <w:r w:rsidR="006611DE" w:rsidRPr="0074594C">
        <w:rPr>
          <w:rFonts w:ascii="Times New Roman" w:hAnsi="Times New Roman" w:cs="Times New Roman"/>
          <w:bCs/>
          <w:lang w:val="lv-LV"/>
        </w:rPr>
        <w:t xml:space="preserve">saskaita balsu skaitu katram tikumam (skolēni var piemēram savus trīs tikumus ierakstīt lapiņā, kas tiek </w:t>
      </w:r>
      <w:r w:rsidR="00BF6C46" w:rsidRPr="0074594C">
        <w:rPr>
          <w:rFonts w:ascii="Times New Roman" w:hAnsi="Times New Roman" w:cs="Times New Roman"/>
          <w:bCs/>
          <w:lang w:val="lv-LV"/>
        </w:rPr>
        <w:t>ielikta grozā, no kuras pēc tam balsis tiek saskaitītas</w:t>
      </w:r>
      <w:r w:rsidR="006611DE" w:rsidRPr="0074594C">
        <w:rPr>
          <w:rFonts w:ascii="Times New Roman" w:hAnsi="Times New Roman" w:cs="Times New Roman"/>
          <w:bCs/>
          <w:lang w:val="lv-LV"/>
        </w:rPr>
        <w:t>).</w:t>
      </w:r>
      <w:r w:rsidRPr="0074594C">
        <w:rPr>
          <w:rFonts w:ascii="Times New Roman" w:hAnsi="Times New Roman" w:cs="Times New Roman"/>
          <w:bCs/>
          <w:lang w:val="lv-LV"/>
        </w:rPr>
        <w:t xml:space="preserve"> </w:t>
      </w:r>
    </w:p>
    <w:p w14:paraId="5227D7FC" w14:textId="08DE77E8" w:rsidR="00606F82" w:rsidRPr="0074594C" w:rsidRDefault="00606F82" w:rsidP="00606F82">
      <w:pPr>
        <w:rPr>
          <w:rFonts w:ascii="Times New Roman" w:hAnsi="Times New Roman" w:cs="Times New Roman"/>
          <w:bCs/>
          <w:lang w:val="lv-LV"/>
        </w:rPr>
      </w:pPr>
      <w:r w:rsidRPr="0074594C">
        <w:rPr>
          <w:rFonts w:ascii="Times New Roman" w:hAnsi="Times New Roman" w:cs="Times New Roman"/>
          <w:bCs/>
          <w:lang w:val="lv-LV"/>
        </w:rPr>
        <w:t>Beigās varēs komentēt, kādi ir tikumi, kuri ieguvuši lielāko balsu skaitu</w:t>
      </w:r>
      <w:r w:rsidR="00BF6C46" w:rsidRPr="0074594C">
        <w:rPr>
          <w:rFonts w:ascii="Times New Roman" w:hAnsi="Times New Roman" w:cs="Times New Roman"/>
          <w:bCs/>
          <w:lang w:val="lv-LV"/>
        </w:rPr>
        <w:t xml:space="preserve">, un kāpēc tā ir. </w:t>
      </w:r>
      <w:r w:rsidRPr="0074594C">
        <w:rPr>
          <w:rFonts w:ascii="Times New Roman" w:hAnsi="Times New Roman" w:cs="Times New Roman"/>
          <w:bCs/>
          <w:lang w:val="lv-LV"/>
        </w:rPr>
        <w:t>Iespējamās atbildes</w:t>
      </w:r>
      <w:r w:rsidR="003F19D9" w:rsidRPr="0074594C">
        <w:rPr>
          <w:rFonts w:ascii="Times New Roman" w:hAnsi="Times New Roman" w:cs="Times New Roman"/>
          <w:bCs/>
          <w:lang w:val="lv-LV"/>
        </w:rPr>
        <w:t xml:space="preserve">: </w:t>
      </w:r>
      <w:r w:rsidRPr="0074594C">
        <w:rPr>
          <w:rFonts w:ascii="Times New Roman" w:hAnsi="Times New Roman" w:cs="Times New Roman"/>
          <w:bCs/>
          <w:lang w:val="lv-LV"/>
        </w:rPr>
        <w:t xml:space="preserve">Ar stabilajām ģimeniskajām attiecībām saistītie tikumi: uzticamība, pacietība, godīgums, devība… </w:t>
      </w:r>
    </w:p>
    <w:p w14:paraId="201A156A" w14:textId="77777777" w:rsidR="00606F82" w:rsidRPr="0074594C" w:rsidRDefault="00606F82" w:rsidP="000F7DEA">
      <w:pPr>
        <w:rPr>
          <w:rFonts w:ascii="Times New Roman" w:hAnsi="Times New Roman" w:cs="Times New Roman"/>
          <w:lang w:val="lv-LV"/>
        </w:rPr>
      </w:pPr>
    </w:p>
    <w:p w14:paraId="1BE173E3" w14:textId="7E77E99C" w:rsidR="0B093F56" w:rsidRPr="0074594C" w:rsidRDefault="0B093F56" w:rsidP="00A279A7">
      <w:pPr>
        <w:pStyle w:val="Komentri"/>
      </w:pPr>
      <w:r w:rsidRPr="0074594C">
        <w:t>Komentāri no kolēģiem</w:t>
      </w:r>
    </w:p>
    <w:p w14:paraId="7390E41B" w14:textId="34B418F3" w:rsidR="0B093F56" w:rsidRPr="0074594C" w:rsidRDefault="0B093F56" w:rsidP="00A279A7">
      <w:pPr>
        <w:pStyle w:val="Komentri"/>
        <w:rPr>
          <w:rFonts w:eastAsia="Times New Roman"/>
        </w:rPr>
      </w:pPr>
      <w:r w:rsidRPr="0074594C">
        <w:rPr>
          <w:rFonts w:eastAsia="Calibri"/>
          <w:color w:val="000000" w:themeColor="text1"/>
        </w:rPr>
        <w:t>Manuprāt, nodarbības tēma ir ļoti aktuāla un saistoša tieši šajā vecuma posmā</w:t>
      </w:r>
    </w:p>
    <w:sectPr w:rsidR="0B093F56" w:rsidRPr="0074594C" w:rsidSect="001163D6">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E445" w14:textId="77777777" w:rsidR="0035523D" w:rsidRDefault="0035523D" w:rsidP="00FE37EB">
      <w:pPr>
        <w:spacing w:after="0"/>
      </w:pPr>
      <w:r>
        <w:separator/>
      </w:r>
    </w:p>
  </w:endnote>
  <w:endnote w:type="continuationSeparator" w:id="0">
    <w:p w14:paraId="2D45C9A4" w14:textId="77777777" w:rsidR="0035523D" w:rsidRDefault="0035523D" w:rsidP="00FE37EB">
      <w:pPr>
        <w:spacing w:after="0"/>
      </w:pPr>
      <w:r>
        <w:continuationSeparator/>
      </w:r>
    </w:p>
  </w:endnote>
  <w:endnote w:type="continuationNotice" w:id="1">
    <w:p w14:paraId="0A16D275" w14:textId="77777777" w:rsidR="0035523D" w:rsidRDefault="003552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1DF0" w14:textId="77777777" w:rsidR="00F35219" w:rsidRDefault="00F3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E734A5E" w14:paraId="280326BA" w14:textId="77777777" w:rsidTr="3E734A5E">
      <w:tc>
        <w:tcPr>
          <w:tcW w:w="3115" w:type="dxa"/>
        </w:tcPr>
        <w:p w14:paraId="37421482" w14:textId="1B55EF08" w:rsidR="3E734A5E" w:rsidRDefault="3E734A5E" w:rsidP="3E734A5E">
          <w:pPr>
            <w:pStyle w:val="Header"/>
            <w:ind w:left="-115"/>
            <w:jc w:val="left"/>
          </w:pPr>
        </w:p>
      </w:tc>
      <w:tc>
        <w:tcPr>
          <w:tcW w:w="3115" w:type="dxa"/>
        </w:tcPr>
        <w:p w14:paraId="3873C6BC" w14:textId="0A67699F" w:rsidR="3E734A5E" w:rsidRDefault="3E734A5E" w:rsidP="3E734A5E">
          <w:pPr>
            <w:pStyle w:val="Header"/>
            <w:jc w:val="center"/>
          </w:pPr>
        </w:p>
      </w:tc>
      <w:tc>
        <w:tcPr>
          <w:tcW w:w="3115" w:type="dxa"/>
        </w:tcPr>
        <w:p w14:paraId="3DA098AF" w14:textId="69AE2C68" w:rsidR="3E734A5E" w:rsidRDefault="3E734A5E" w:rsidP="3E734A5E">
          <w:pPr>
            <w:pStyle w:val="Header"/>
            <w:ind w:right="-115"/>
            <w:jc w:val="right"/>
          </w:pPr>
        </w:p>
      </w:tc>
    </w:tr>
  </w:tbl>
  <w:p w14:paraId="13E991A5" w14:textId="22D58332" w:rsidR="3E734A5E" w:rsidRDefault="3E734A5E" w:rsidP="3E734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310B" w14:textId="77777777" w:rsidR="00F35219" w:rsidRDefault="00F3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5954" w14:textId="77777777" w:rsidR="0035523D" w:rsidRDefault="0035523D" w:rsidP="00FE37EB">
      <w:pPr>
        <w:spacing w:after="0"/>
      </w:pPr>
      <w:r>
        <w:separator/>
      </w:r>
    </w:p>
  </w:footnote>
  <w:footnote w:type="continuationSeparator" w:id="0">
    <w:p w14:paraId="1DAE6F6F" w14:textId="77777777" w:rsidR="0035523D" w:rsidRDefault="0035523D" w:rsidP="00FE37EB">
      <w:pPr>
        <w:spacing w:after="0"/>
      </w:pPr>
      <w:r>
        <w:continuationSeparator/>
      </w:r>
    </w:p>
  </w:footnote>
  <w:footnote w:type="continuationNotice" w:id="1">
    <w:p w14:paraId="369BAF2C" w14:textId="77777777" w:rsidR="0035523D" w:rsidRDefault="003552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EDE" w14:textId="77777777" w:rsidR="00F35219" w:rsidRDefault="00F35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257C" w14:textId="46320BD7" w:rsidR="00E87935" w:rsidRPr="00671F85" w:rsidRDefault="00E87935" w:rsidP="3E734A5E">
    <w:pPr>
      <w:pStyle w:val="A-galvene"/>
      <w:rPr>
        <w:rFonts w:eastAsia="Times New Roman"/>
        <w:color w:val="000000" w:themeColor="text1"/>
      </w:rPr>
    </w:pPr>
    <w:r w:rsidRPr="00261330">
      <w:rPr>
        <w:noProof/>
      </w:rPr>
      <w:drawing>
        <wp:anchor distT="0" distB="0" distL="114300" distR="114300" simplePos="0" relativeHeight="251658240" behindDoc="0" locked="0" layoutInCell="1" allowOverlap="1" wp14:anchorId="3A677793" wp14:editId="0EEB6ADF">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3E734A5E" w:rsidRPr="3E734A5E">
      <w:rPr>
        <w:rFonts w:eastAsia="Times New Roman"/>
        <w:color w:val="000000" w:themeColor="text1"/>
      </w:rPr>
      <w:t>12. klase, 2. modulis</w:t>
    </w:r>
    <w:r w:rsidR="001635D6">
      <w:rPr>
        <w:rFonts w:eastAsia="Times New Roman"/>
        <w:color w:val="000000" w:themeColor="text1"/>
      </w:rPr>
      <w:t xml:space="preserve">: </w:t>
    </w:r>
    <w:r w:rsidR="3E734A5E" w:rsidRPr="3E734A5E">
      <w:rPr>
        <w:rFonts w:eastAsia="Times New Roman"/>
        <w:color w:val="000000" w:themeColor="text1"/>
      </w:rPr>
      <w:t>Plaukstošas attiecības</w:t>
    </w:r>
  </w:p>
  <w:p w14:paraId="4A5FD645" w14:textId="6D8327F0" w:rsidR="00E87935" w:rsidRPr="00671F85" w:rsidRDefault="3E734A5E" w:rsidP="3E734A5E">
    <w:pPr>
      <w:pStyle w:val="A-galvene"/>
      <w:rPr>
        <w:rFonts w:eastAsia="Times New Roman"/>
        <w:color w:val="000000" w:themeColor="text1"/>
      </w:rPr>
    </w:pPr>
    <w:r w:rsidRPr="3E734A5E">
      <w:rPr>
        <w:rFonts w:eastAsia="Times New Roman"/>
        <w:color w:val="000000" w:themeColor="text1"/>
      </w:rPr>
      <w:t>Tēma: Ar ko es gribētu būt? (Sevis izvēlētas attiecības)</w:t>
    </w:r>
  </w:p>
  <w:p w14:paraId="3E115EAD" w14:textId="6458189B" w:rsidR="00E87935" w:rsidRPr="00671F85" w:rsidRDefault="3E734A5E" w:rsidP="3E734A5E">
    <w:pPr>
      <w:pStyle w:val="A-galvene"/>
      <w:rPr>
        <w:rFonts w:eastAsia="Times New Roman"/>
        <w:color w:val="000000" w:themeColor="text1"/>
      </w:rPr>
    </w:pPr>
    <w:r w:rsidRPr="3E734A5E">
      <w:rPr>
        <w:rFonts w:eastAsia="Times New Roman"/>
        <w:color w:val="000000" w:themeColor="text1"/>
      </w:rPr>
      <w:t>3. nodarbība – Stabilas attiecības</w:t>
    </w:r>
  </w:p>
  <w:p w14:paraId="4C8425F1" w14:textId="66B85A25" w:rsidR="00E87935" w:rsidRPr="00671F85" w:rsidRDefault="00E87935" w:rsidP="00671F85">
    <w:pPr>
      <w:pStyle w:val="A-galvene"/>
    </w:pP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47DE" w14:textId="77777777" w:rsidR="00F35219" w:rsidRDefault="00F35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A07CA"/>
    <w:multiLevelType w:val="hybridMultilevel"/>
    <w:tmpl w:val="F968B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 w15:restartNumberingAfterBreak="0">
    <w:nsid w:val="44496D8F"/>
    <w:multiLevelType w:val="hybridMultilevel"/>
    <w:tmpl w:val="8DB03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 w15:restartNumberingAfterBreak="0">
    <w:nsid w:val="500934F7"/>
    <w:multiLevelType w:val="hybridMultilevel"/>
    <w:tmpl w:val="4B648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6E7B3B"/>
    <w:multiLevelType w:val="hybridMultilevel"/>
    <w:tmpl w:val="BEF2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F00C32"/>
    <w:multiLevelType w:val="hybridMultilevel"/>
    <w:tmpl w:val="0BD674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033215240">
    <w:abstractNumId w:val="4"/>
  </w:num>
  <w:num w:numId="2" w16cid:durableId="348072681">
    <w:abstractNumId w:val="2"/>
  </w:num>
  <w:num w:numId="3" w16cid:durableId="1592619807">
    <w:abstractNumId w:val="1"/>
  </w:num>
  <w:num w:numId="4" w16cid:durableId="1982877832">
    <w:abstractNumId w:val="3"/>
  </w:num>
  <w:num w:numId="5" w16cid:durableId="244344951">
    <w:abstractNumId w:val="7"/>
  </w:num>
  <w:num w:numId="6" w16cid:durableId="445003779">
    <w:abstractNumId w:val="0"/>
  </w:num>
  <w:num w:numId="7" w16cid:durableId="1445419876">
    <w:abstractNumId w:val="5"/>
  </w:num>
  <w:num w:numId="8" w16cid:durableId="48644049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4A35"/>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9C0"/>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4CB"/>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5DC"/>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3C8D"/>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A48"/>
    <w:rsid w:val="00085EC3"/>
    <w:rsid w:val="00085F9D"/>
    <w:rsid w:val="000879D6"/>
    <w:rsid w:val="00087CE5"/>
    <w:rsid w:val="00087FFC"/>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0DC"/>
    <w:rsid w:val="000E7EF5"/>
    <w:rsid w:val="000F02BA"/>
    <w:rsid w:val="000F157F"/>
    <w:rsid w:val="000F186C"/>
    <w:rsid w:val="000F1DEE"/>
    <w:rsid w:val="000F1E35"/>
    <w:rsid w:val="000F1E7A"/>
    <w:rsid w:val="000F2F9A"/>
    <w:rsid w:val="000F4004"/>
    <w:rsid w:val="000F53DA"/>
    <w:rsid w:val="000F59B9"/>
    <w:rsid w:val="000F5E4D"/>
    <w:rsid w:val="000F5F27"/>
    <w:rsid w:val="000F6183"/>
    <w:rsid w:val="000F6E76"/>
    <w:rsid w:val="000F6FEB"/>
    <w:rsid w:val="000F7B53"/>
    <w:rsid w:val="000F7B84"/>
    <w:rsid w:val="000F7DEA"/>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1668D"/>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5D6"/>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4F9F"/>
    <w:rsid w:val="00176206"/>
    <w:rsid w:val="0017652D"/>
    <w:rsid w:val="001765EC"/>
    <w:rsid w:val="001766C7"/>
    <w:rsid w:val="00176838"/>
    <w:rsid w:val="00176C01"/>
    <w:rsid w:val="00177AD5"/>
    <w:rsid w:val="00177E36"/>
    <w:rsid w:val="001807D6"/>
    <w:rsid w:val="00180883"/>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79BA"/>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700"/>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1"/>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2EF9"/>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249"/>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2CFE"/>
    <w:rsid w:val="0027372E"/>
    <w:rsid w:val="00273785"/>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69"/>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BF9"/>
    <w:rsid w:val="00297D32"/>
    <w:rsid w:val="00297DD6"/>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C663B"/>
    <w:rsid w:val="002D001B"/>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CA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6A4"/>
    <w:rsid w:val="002E576B"/>
    <w:rsid w:val="002E5D49"/>
    <w:rsid w:val="002E6CF9"/>
    <w:rsid w:val="002E6DD8"/>
    <w:rsid w:val="002E7074"/>
    <w:rsid w:val="002E738C"/>
    <w:rsid w:val="002E740E"/>
    <w:rsid w:val="002E7BDE"/>
    <w:rsid w:val="002EE075"/>
    <w:rsid w:val="002F123A"/>
    <w:rsid w:val="002F1D1C"/>
    <w:rsid w:val="002F3DB4"/>
    <w:rsid w:val="002F4533"/>
    <w:rsid w:val="002F4751"/>
    <w:rsid w:val="002F5002"/>
    <w:rsid w:val="002F5612"/>
    <w:rsid w:val="002F5D05"/>
    <w:rsid w:val="002F6C74"/>
    <w:rsid w:val="002F76C0"/>
    <w:rsid w:val="002F7FDE"/>
    <w:rsid w:val="00300891"/>
    <w:rsid w:val="00301C22"/>
    <w:rsid w:val="00302895"/>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4D53"/>
    <w:rsid w:val="00325352"/>
    <w:rsid w:val="003254D8"/>
    <w:rsid w:val="0032629B"/>
    <w:rsid w:val="003266D7"/>
    <w:rsid w:val="00326FF2"/>
    <w:rsid w:val="00327159"/>
    <w:rsid w:val="00327630"/>
    <w:rsid w:val="00327709"/>
    <w:rsid w:val="00327D80"/>
    <w:rsid w:val="0033029D"/>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23D"/>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0B62"/>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2DA6"/>
    <w:rsid w:val="003D366D"/>
    <w:rsid w:val="003D3B88"/>
    <w:rsid w:val="003D3C7A"/>
    <w:rsid w:val="003D3D57"/>
    <w:rsid w:val="003D4EC1"/>
    <w:rsid w:val="003D5BEC"/>
    <w:rsid w:val="003D6EBF"/>
    <w:rsid w:val="003D793C"/>
    <w:rsid w:val="003D7E1B"/>
    <w:rsid w:val="003E076E"/>
    <w:rsid w:val="003E14A5"/>
    <w:rsid w:val="003E200A"/>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9D9"/>
    <w:rsid w:val="003F1ABB"/>
    <w:rsid w:val="003F1C31"/>
    <w:rsid w:val="003F20C6"/>
    <w:rsid w:val="003F275E"/>
    <w:rsid w:val="003F2E2C"/>
    <w:rsid w:val="003F373C"/>
    <w:rsid w:val="003F4A13"/>
    <w:rsid w:val="003F5B8E"/>
    <w:rsid w:val="003F6537"/>
    <w:rsid w:val="003F6AEF"/>
    <w:rsid w:val="003F6C7E"/>
    <w:rsid w:val="003F6F28"/>
    <w:rsid w:val="003F700B"/>
    <w:rsid w:val="004003D7"/>
    <w:rsid w:val="00400862"/>
    <w:rsid w:val="00400CDC"/>
    <w:rsid w:val="00402288"/>
    <w:rsid w:val="0040347D"/>
    <w:rsid w:val="004037B4"/>
    <w:rsid w:val="0040405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2F01"/>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037"/>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3D94"/>
    <w:rsid w:val="00454261"/>
    <w:rsid w:val="00454421"/>
    <w:rsid w:val="00454998"/>
    <w:rsid w:val="00454D73"/>
    <w:rsid w:val="00455ED1"/>
    <w:rsid w:val="00456793"/>
    <w:rsid w:val="004568CC"/>
    <w:rsid w:val="004571EC"/>
    <w:rsid w:val="00457375"/>
    <w:rsid w:val="00457AF4"/>
    <w:rsid w:val="00457C11"/>
    <w:rsid w:val="0046044F"/>
    <w:rsid w:val="00460696"/>
    <w:rsid w:val="00460763"/>
    <w:rsid w:val="00461981"/>
    <w:rsid w:val="004627C4"/>
    <w:rsid w:val="00462EB7"/>
    <w:rsid w:val="00462F47"/>
    <w:rsid w:val="00463137"/>
    <w:rsid w:val="004641DF"/>
    <w:rsid w:val="00464997"/>
    <w:rsid w:val="00464C64"/>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3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B45"/>
    <w:rsid w:val="00481C84"/>
    <w:rsid w:val="00481E0E"/>
    <w:rsid w:val="00482CA7"/>
    <w:rsid w:val="0048333B"/>
    <w:rsid w:val="00483D12"/>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0911"/>
    <w:rsid w:val="004E0ECA"/>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2E09"/>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170A"/>
    <w:rsid w:val="00522881"/>
    <w:rsid w:val="00522B8F"/>
    <w:rsid w:val="00523020"/>
    <w:rsid w:val="00523294"/>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37C43"/>
    <w:rsid w:val="00540405"/>
    <w:rsid w:val="0054064A"/>
    <w:rsid w:val="005409C4"/>
    <w:rsid w:val="00540A8E"/>
    <w:rsid w:val="00540F7C"/>
    <w:rsid w:val="0054127E"/>
    <w:rsid w:val="0054131F"/>
    <w:rsid w:val="005416A6"/>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34C0"/>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9F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6839"/>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286"/>
    <w:rsid w:val="00605EE1"/>
    <w:rsid w:val="0060632B"/>
    <w:rsid w:val="0060667E"/>
    <w:rsid w:val="00606F82"/>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79D"/>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329E"/>
    <w:rsid w:val="006444BB"/>
    <w:rsid w:val="006445CD"/>
    <w:rsid w:val="00644DA5"/>
    <w:rsid w:val="00646902"/>
    <w:rsid w:val="00647008"/>
    <w:rsid w:val="006505A5"/>
    <w:rsid w:val="00650F1C"/>
    <w:rsid w:val="006511DB"/>
    <w:rsid w:val="0065151F"/>
    <w:rsid w:val="006517C4"/>
    <w:rsid w:val="00651D77"/>
    <w:rsid w:val="00652087"/>
    <w:rsid w:val="006549A6"/>
    <w:rsid w:val="006555E6"/>
    <w:rsid w:val="00657566"/>
    <w:rsid w:val="00657DF8"/>
    <w:rsid w:val="00660552"/>
    <w:rsid w:val="00660FD6"/>
    <w:rsid w:val="006611DE"/>
    <w:rsid w:val="0066124D"/>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32F"/>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1B2"/>
    <w:rsid w:val="00685709"/>
    <w:rsid w:val="006857F4"/>
    <w:rsid w:val="006863D6"/>
    <w:rsid w:val="00686A6A"/>
    <w:rsid w:val="0069052C"/>
    <w:rsid w:val="00690A12"/>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C38"/>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4D1"/>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733"/>
    <w:rsid w:val="006C3E3C"/>
    <w:rsid w:val="006C3F33"/>
    <w:rsid w:val="006C58AF"/>
    <w:rsid w:val="006C632B"/>
    <w:rsid w:val="006C6EE1"/>
    <w:rsid w:val="006D0243"/>
    <w:rsid w:val="006D0431"/>
    <w:rsid w:val="006D06E7"/>
    <w:rsid w:val="006D0A2C"/>
    <w:rsid w:val="006D144A"/>
    <w:rsid w:val="006D22D6"/>
    <w:rsid w:val="006D2F9B"/>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01"/>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460"/>
    <w:rsid w:val="00715B14"/>
    <w:rsid w:val="00716B65"/>
    <w:rsid w:val="007171C3"/>
    <w:rsid w:val="0071723B"/>
    <w:rsid w:val="00717BFC"/>
    <w:rsid w:val="0072095E"/>
    <w:rsid w:val="0072164C"/>
    <w:rsid w:val="0072296E"/>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79B"/>
    <w:rsid w:val="00734E11"/>
    <w:rsid w:val="0073501D"/>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94C"/>
    <w:rsid w:val="00745CC1"/>
    <w:rsid w:val="00745DFE"/>
    <w:rsid w:val="0074675B"/>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77EBE"/>
    <w:rsid w:val="007801C4"/>
    <w:rsid w:val="0078225D"/>
    <w:rsid w:val="00782489"/>
    <w:rsid w:val="0078286D"/>
    <w:rsid w:val="007829BF"/>
    <w:rsid w:val="00782D0E"/>
    <w:rsid w:val="0078326C"/>
    <w:rsid w:val="007833BD"/>
    <w:rsid w:val="00785C16"/>
    <w:rsid w:val="00785C7F"/>
    <w:rsid w:val="0078779F"/>
    <w:rsid w:val="00787EA7"/>
    <w:rsid w:val="00791072"/>
    <w:rsid w:val="00791901"/>
    <w:rsid w:val="00791FF9"/>
    <w:rsid w:val="00792C55"/>
    <w:rsid w:val="00792DB6"/>
    <w:rsid w:val="0079357E"/>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084"/>
    <w:rsid w:val="007B28EE"/>
    <w:rsid w:val="007B587F"/>
    <w:rsid w:val="007B5EF7"/>
    <w:rsid w:val="007B6BF9"/>
    <w:rsid w:val="007B6F7F"/>
    <w:rsid w:val="007C1224"/>
    <w:rsid w:val="007C1D76"/>
    <w:rsid w:val="007C1E40"/>
    <w:rsid w:val="007C2263"/>
    <w:rsid w:val="007C2A81"/>
    <w:rsid w:val="007C332A"/>
    <w:rsid w:val="007C336B"/>
    <w:rsid w:val="007C34A0"/>
    <w:rsid w:val="007C390C"/>
    <w:rsid w:val="007C3AAF"/>
    <w:rsid w:val="007C3C96"/>
    <w:rsid w:val="007C3CDA"/>
    <w:rsid w:val="007C401A"/>
    <w:rsid w:val="007C4AE5"/>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D7BBD"/>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713"/>
    <w:rsid w:val="00805D7F"/>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024F"/>
    <w:rsid w:val="008323CC"/>
    <w:rsid w:val="008328B8"/>
    <w:rsid w:val="00833C0D"/>
    <w:rsid w:val="00834269"/>
    <w:rsid w:val="00834871"/>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5CE"/>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6FC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37B4"/>
    <w:rsid w:val="008845DA"/>
    <w:rsid w:val="008847AC"/>
    <w:rsid w:val="008859F3"/>
    <w:rsid w:val="008867DF"/>
    <w:rsid w:val="008868CF"/>
    <w:rsid w:val="0088742D"/>
    <w:rsid w:val="00887E49"/>
    <w:rsid w:val="00887FBE"/>
    <w:rsid w:val="0089031B"/>
    <w:rsid w:val="0089075A"/>
    <w:rsid w:val="00891072"/>
    <w:rsid w:val="0089119E"/>
    <w:rsid w:val="00891B70"/>
    <w:rsid w:val="00891F8D"/>
    <w:rsid w:val="008926DA"/>
    <w:rsid w:val="0089369C"/>
    <w:rsid w:val="00893899"/>
    <w:rsid w:val="00893AD1"/>
    <w:rsid w:val="00893BDF"/>
    <w:rsid w:val="00893DDD"/>
    <w:rsid w:val="00893F61"/>
    <w:rsid w:val="0089488D"/>
    <w:rsid w:val="00894EDB"/>
    <w:rsid w:val="0089552E"/>
    <w:rsid w:val="008955B9"/>
    <w:rsid w:val="008963ED"/>
    <w:rsid w:val="00897329"/>
    <w:rsid w:val="00897A6B"/>
    <w:rsid w:val="00897E2B"/>
    <w:rsid w:val="008A0094"/>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AA3"/>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B7A4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D7FD1"/>
    <w:rsid w:val="008E0B64"/>
    <w:rsid w:val="008E240B"/>
    <w:rsid w:val="008E2629"/>
    <w:rsid w:val="008E26F3"/>
    <w:rsid w:val="008E3147"/>
    <w:rsid w:val="008E3468"/>
    <w:rsid w:val="008E3A19"/>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4BE5"/>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3C"/>
    <w:rsid w:val="009671BF"/>
    <w:rsid w:val="00967BAE"/>
    <w:rsid w:val="00970303"/>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2FA"/>
    <w:rsid w:val="00992A42"/>
    <w:rsid w:val="009932AE"/>
    <w:rsid w:val="00994349"/>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05E7"/>
    <w:rsid w:val="009B18BF"/>
    <w:rsid w:val="009B2210"/>
    <w:rsid w:val="009B2357"/>
    <w:rsid w:val="009B2890"/>
    <w:rsid w:val="009B28A7"/>
    <w:rsid w:val="009B2F21"/>
    <w:rsid w:val="009B322A"/>
    <w:rsid w:val="009B3CFC"/>
    <w:rsid w:val="009B45CA"/>
    <w:rsid w:val="009B4655"/>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71A"/>
    <w:rsid w:val="00A00C30"/>
    <w:rsid w:val="00A01BF3"/>
    <w:rsid w:val="00A01F24"/>
    <w:rsid w:val="00A02B26"/>
    <w:rsid w:val="00A043B5"/>
    <w:rsid w:val="00A04A64"/>
    <w:rsid w:val="00A04F42"/>
    <w:rsid w:val="00A050A8"/>
    <w:rsid w:val="00A0531E"/>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79A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1D9"/>
    <w:rsid w:val="00A6525F"/>
    <w:rsid w:val="00A67027"/>
    <w:rsid w:val="00A67873"/>
    <w:rsid w:val="00A701CA"/>
    <w:rsid w:val="00A705CD"/>
    <w:rsid w:val="00A70D5F"/>
    <w:rsid w:val="00A71A5A"/>
    <w:rsid w:val="00A7277B"/>
    <w:rsid w:val="00A72EEE"/>
    <w:rsid w:val="00A73C28"/>
    <w:rsid w:val="00A73CAA"/>
    <w:rsid w:val="00A74849"/>
    <w:rsid w:val="00A74AEF"/>
    <w:rsid w:val="00A76C78"/>
    <w:rsid w:val="00A76F12"/>
    <w:rsid w:val="00A773D1"/>
    <w:rsid w:val="00A77695"/>
    <w:rsid w:val="00A77DB9"/>
    <w:rsid w:val="00A77F10"/>
    <w:rsid w:val="00A80B67"/>
    <w:rsid w:val="00A8128F"/>
    <w:rsid w:val="00A812A3"/>
    <w:rsid w:val="00A82AAC"/>
    <w:rsid w:val="00A8392A"/>
    <w:rsid w:val="00A83964"/>
    <w:rsid w:val="00A83EE7"/>
    <w:rsid w:val="00A841AD"/>
    <w:rsid w:val="00A8563E"/>
    <w:rsid w:val="00A85AB8"/>
    <w:rsid w:val="00A861D3"/>
    <w:rsid w:val="00A8676C"/>
    <w:rsid w:val="00A8677D"/>
    <w:rsid w:val="00A87852"/>
    <w:rsid w:val="00A90F86"/>
    <w:rsid w:val="00A92306"/>
    <w:rsid w:val="00A92B59"/>
    <w:rsid w:val="00A92C7C"/>
    <w:rsid w:val="00A93073"/>
    <w:rsid w:val="00A94DA6"/>
    <w:rsid w:val="00A95B53"/>
    <w:rsid w:val="00A963D2"/>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971"/>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1DBA"/>
    <w:rsid w:val="00AD231C"/>
    <w:rsid w:val="00AD2816"/>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681"/>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182"/>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56C"/>
    <w:rsid w:val="00B43E54"/>
    <w:rsid w:val="00B44087"/>
    <w:rsid w:val="00B4456B"/>
    <w:rsid w:val="00B445EA"/>
    <w:rsid w:val="00B45212"/>
    <w:rsid w:val="00B46889"/>
    <w:rsid w:val="00B469D7"/>
    <w:rsid w:val="00B46B1B"/>
    <w:rsid w:val="00B47316"/>
    <w:rsid w:val="00B47324"/>
    <w:rsid w:val="00B47C4A"/>
    <w:rsid w:val="00B47F4C"/>
    <w:rsid w:val="00B514D8"/>
    <w:rsid w:val="00B515DE"/>
    <w:rsid w:val="00B52149"/>
    <w:rsid w:val="00B525E7"/>
    <w:rsid w:val="00B52681"/>
    <w:rsid w:val="00B52AB8"/>
    <w:rsid w:val="00B536D1"/>
    <w:rsid w:val="00B536E7"/>
    <w:rsid w:val="00B53766"/>
    <w:rsid w:val="00B54009"/>
    <w:rsid w:val="00B54219"/>
    <w:rsid w:val="00B54BC8"/>
    <w:rsid w:val="00B54CBA"/>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A04"/>
    <w:rsid w:val="00B73B04"/>
    <w:rsid w:val="00B73BE5"/>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062C"/>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39C"/>
    <w:rsid w:val="00BA7F7A"/>
    <w:rsid w:val="00BB00CF"/>
    <w:rsid w:val="00BB0468"/>
    <w:rsid w:val="00BB064F"/>
    <w:rsid w:val="00BB0880"/>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1F86"/>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B64"/>
    <w:rsid w:val="00BD0E07"/>
    <w:rsid w:val="00BD100F"/>
    <w:rsid w:val="00BD129C"/>
    <w:rsid w:val="00BD1CAC"/>
    <w:rsid w:val="00BD2296"/>
    <w:rsid w:val="00BD22F5"/>
    <w:rsid w:val="00BD4541"/>
    <w:rsid w:val="00BD58FC"/>
    <w:rsid w:val="00BD61FB"/>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E79E5"/>
    <w:rsid w:val="00BF00C8"/>
    <w:rsid w:val="00BF095D"/>
    <w:rsid w:val="00BF0A98"/>
    <w:rsid w:val="00BF1E9A"/>
    <w:rsid w:val="00BF35E8"/>
    <w:rsid w:val="00BF3688"/>
    <w:rsid w:val="00BF4B0B"/>
    <w:rsid w:val="00BF4B3A"/>
    <w:rsid w:val="00BF505D"/>
    <w:rsid w:val="00BF581F"/>
    <w:rsid w:val="00BF6C46"/>
    <w:rsid w:val="00BF7F1C"/>
    <w:rsid w:val="00C00CE4"/>
    <w:rsid w:val="00C012A8"/>
    <w:rsid w:val="00C029EF"/>
    <w:rsid w:val="00C02ADB"/>
    <w:rsid w:val="00C02B51"/>
    <w:rsid w:val="00C03024"/>
    <w:rsid w:val="00C039A5"/>
    <w:rsid w:val="00C05113"/>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109"/>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237"/>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97CCA"/>
    <w:rsid w:val="00CA0EDB"/>
    <w:rsid w:val="00CA1EDE"/>
    <w:rsid w:val="00CA2C5A"/>
    <w:rsid w:val="00CA2E22"/>
    <w:rsid w:val="00CA30C8"/>
    <w:rsid w:val="00CA4729"/>
    <w:rsid w:val="00CA573B"/>
    <w:rsid w:val="00CA5BAB"/>
    <w:rsid w:val="00CA5BCE"/>
    <w:rsid w:val="00CA63EF"/>
    <w:rsid w:val="00CA641F"/>
    <w:rsid w:val="00CA6668"/>
    <w:rsid w:val="00CA66D4"/>
    <w:rsid w:val="00CA66DD"/>
    <w:rsid w:val="00CA6A99"/>
    <w:rsid w:val="00CA6BB5"/>
    <w:rsid w:val="00CA6EED"/>
    <w:rsid w:val="00CB01EF"/>
    <w:rsid w:val="00CB0611"/>
    <w:rsid w:val="00CB08A5"/>
    <w:rsid w:val="00CB0C32"/>
    <w:rsid w:val="00CB18D8"/>
    <w:rsid w:val="00CB2E5C"/>
    <w:rsid w:val="00CB2F77"/>
    <w:rsid w:val="00CB3080"/>
    <w:rsid w:val="00CB3B18"/>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669"/>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36FD"/>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4EAC"/>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3B9"/>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4176"/>
    <w:rsid w:val="00DB4570"/>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CAF"/>
    <w:rsid w:val="00E16D97"/>
    <w:rsid w:val="00E2007C"/>
    <w:rsid w:val="00E211D7"/>
    <w:rsid w:val="00E21547"/>
    <w:rsid w:val="00E217A3"/>
    <w:rsid w:val="00E217EC"/>
    <w:rsid w:val="00E21A02"/>
    <w:rsid w:val="00E22219"/>
    <w:rsid w:val="00E2349A"/>
    <w:rsid w:val="00E234AB"/>
    <w:rsid w:val="00E2408A"/>
    <w:rsid w:val="00E2491F"/>
    <w:rsid w:val="00E25A74"/>
    <w:rsid w:val="00E260ED"/>
    <w:rsid w:val="00E26A2C"/>
    <w:rsid w:val="00E276BB"/>
    <w:rsid w:val="00E27782"/>
    <w:rsid w:val="00E278C3"/>
    <w:rsid w:val="00E27BE3"/>
    <w:rsid w:val="00E27DA1"/>
    <w:rsid w:val="00E304FF"/>
    <w:rsid w:val="00E306A4"/>
    <w:rsid w:val="00E3146D"/>
    <w:rsid w:val="00E31F65"/>
    <w:rsid w:val="00E3222F"/>
    <w:rsid w:val="00E32ABA"/>
    <w:rsid w:val="00E331AF"/>
    <w:rsid w:val="00E335E7"/>
    <w:rsid w:val="00E3369C"/>
    <w:rsid w:val="00E343B9"/>
    <w:rsid w:val="00E343F7"/>
    <w:rsid w:val="00E345E0"/>
    <w:rsid w:val="00E34A61"/>
    <w:rsid w:val="00E357F7"/>
    <w:rsid w:val="00E35B27"/>
    <w:rsid w:val="00E36D22"/>
    <w:rsid w:val="00E37776"/>
    <w:rsid w:val="00E37A02"/>
    <w:rsid w:val="00E403D7"/>
    <w:rsid w:val="00E403D8"/>
    <w:rsid w:val="00E40B63"/>
    <w:rsid w:val="00E41A61"/>
    <w:rsid w:val="00E41B5E"/>
    <w:rsid w:val="00E421AD"/>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47A7B"/>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6DC5"/>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0193"/>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0943"/>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765"/>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370"/>
    <w:rsid w:val="00EC7A08"/>
    <w:rsid w:val="00ED0D38"/>
    <w:rsid w:val="00ED0F1F"/>
    <w:rsid w:val="00ED1099"/>
    <w:rsid w:val="00ED11F9"/>
    <w:rsid w:val="00ED132C"/>
    <w:rsid w:val="00ED156F"/>
    <w:rsid w:val="00ED191F"/>
    <w:rsid w:val="00ED1E1D"/>
    <w:rsid w:val="00ED2511"/>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1FB5"/>
    <w:rsid w:val="00EE2325"/>
    <w:rsid w:val="00EE2803"/>
    <w:rsid w:val="00EE2E60"/>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360"/>
    <w:rsid w:val="00F34485"/>
    <w:rsid w:val="00F3479F"/>
    <w:rsid w:val="00F35219"/>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3E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6893"/>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C59"/>
    <w:rsid w:val="00F77D68"/>
    <w:rsid w:val="00F80CF2"/>
    <w:rsid w:val="00F8192B"/>
    <w:rsid w:val="00F822C8"/>
    <w:rsid w:val="00F82682"/>
    <w:rsid w:val="00F83088"/>
    <w:rsid w:val="00F83224"/>
    <w:rsid w:val="00F83DCA"/>
    <w:rsid w:val="00F83F8A"/>
    <w:rsid w:val="00F848FA"/>
    <w:rsid w:val="00F84CDC"/>
    <w:rsid w:val="00F85035"/>
    <w:rsid w:val="00F852A5"/>
    <w:rsid w:val="00F85491"/>
    <w:rsid w:val="00F85919"/>
    <w:rsid w:val="00F85E15"/>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1180"/>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9E568"/>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93F56"/>
    <w:rsid w:val="0B0C6A6E"/>
    <w:rsid w:val="0B0DFEE4"/>
    <w:rsid w:val="0B0F151F"/>
    <w:rsid w:val="0B0F5961"/>
    <w:rsid w:val="0B1C8E7E"/>
    <w:rsid w:val="0B1CEBFB"/>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ADECC"/>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2F79F"/>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13F40"/>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48FE4"/>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7DD83"/>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4E456"/>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41744"/>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1D72"/>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7DAFF2"/>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EC2D63"/>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13F24"/>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AC7407"/>
    <w:rsid w:val="32B3B77C"/>
    <w:rsid w:val="32B4B027"/>
    <w:rsid w:val="32B5F6B3"/>
    <w:rsid w:val="32BA4B20"/>
    <w:rsid w:val="32BB8DB0"/>
    <w:rsid w:val="32BC686A"/>
    <w:rsid w:val="32BE85D5"/>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49980"/>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84830"/>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77D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34A5E"/>
    <w:rsid w:val="3E776DAD"/>
    <w:rsid w:val="3E7D3ADE"/>
    <w:rsid w:val="3E818FE5"/>
    <w:rsid w:val="3E88AAC7"/>
    <w:rsid w:val="3E90D521"/>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ED66DD"/>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D70DB"/>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33963"/>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3DAAFC"/>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64599"/>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98A21"/>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9FEE866"/>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A9435"/>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0C9D2"/>
    <w:rsid w:val="4E485A94"/>
    <w:rsid w:val="4E492174"/>
    <w:rsid w:val="4E4E5FDA"/>
    <w:rsid w:val="4E53214B"/>
    <w:rsid w:val="4E536D24"/>
    <w:rsid w:val="4E53ECA3"/>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3032D"/>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1DF59"/>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57A8"/>
    <w:rsid w:val="54A17BBC"/>
    <w:rsid w:val="54A262D5"/>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7CD6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D8D96B"/>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64C2"/>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1C0FB"/>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3FA56"/>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48974"/>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3E7B"/>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97FFF"/>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6F4A9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2412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6CE70A"/>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51287"/>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DA026"/>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3D15F5C1-6ABE-4917-9EE3-C4E99107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character" w:styleId="UnresolvedMention">
    <w:name w:val="Unresolved Mention"/>
    <w:basedOn w:val="DefaultParagraphFont"/>
    <w:uiPriority w:val="99"/>
    <w:semiHidden/>
    <w:unhideWhenUsed/>
    <w:rsid w:val="0028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02847724">
      <w:bodyDiv w:val="1"/>
      <w:marLeft w:val="0"/>
      <w:marRight w:val="0"/>
      <w:marTop w:val="0"/>
      <w:marBottom w:val="0"/>
      <w:divBdr>
        <w:top w:val="none" w:sz="0" w:space="0" w:color="auto"/>
        <w:left w:val="none" w:sz="0" w:space="0" w:color="auto"/>
        <w:bottom w:val="none" w:sz="0" w:space="0" w:color="auto"/>
        <w:right w:val="none" w:sz="0" w:space="0" w:color="auto"/>
      </w:divBdr>
      <w:divsChild>
        <w:div w:id="551424360">
          <w:marLeft w:val="360"/>
          <w:marRight w:val="0"/>
          <w:marTop w:val="200"/>
          <w:marBottom w:val="0"/>
          <w:divBdr>
            <w:top w:val="none" w:sz="0" w:space="0" w:color="auto"/>
            <w:left w:val="none" w:sz="0" w:space="0" w:color="auto"/>
            <w:bottom w:val="none" w:sz="0" w:space="0" w:color="auto"/>
            <w:right w:val="none" w:sz="0" w:space="0" w:color="auto"/>
          </w:divBdr>
        </w:div>
        <w:div w:id="843325089">
          <w:marLeft w:val="360"/>
          <w:marRight w:val="0"/>
          <w:marTop w:val="200"/>
          <w:marBottom w:val="0"/>
          <w:divBdr>
            <w:top w:val="none" w:sz="0" w:space="0" w:color="auto"/>
            <w:left w:val="none" w:sz="0" w:space="0" w:color="auto"/>
            <w:bottom w:val="none" w:sz="0" w:space="0" w:color="auto"/>
            <w:right w:val="none" w:sz="0" w:space="0" w:color="auto"/>
          </w:divBdr>
        </w:div>
        <w:div w:id="906840256">
          <w:marLeft w:val="360"/>
          <w:marRight w:val="0"/>
          <w:marTop w:val="200"/>
          <w:marBottom w:val="0"/>
          <w:divBdr>
            <w:top w:val="none" w:sz="0" w:space="0" w:color="auto"/>
            <w:left w:val="none" w:sz="0" w:space="0" w:color="auto"/>
            <w:bottom w:val="none" w:sz="0" w:space="0" w:color="auto"/>
            <w:right w:val="none" w:sz="0" w:space="0" w:color="auto"/>
          </w:divBdr>
        </w:div>
        <w:div w:id="1593077453">
          <w:marLeft w:val="360"/>
          <w:marRight w:val="0"/>
          <w:marTop w:val="200"/>
          <w:marBottom w:val="0"/>
          <w:divBdr>
            <w:top w:val="none" w:sz="0" w:space="0" w:color="auto"/>
            <w:left w:val="none" w:sz="0" w:space="0" w:color="auto"/>
            <w:bottom w:val="none" w:sz="0" w:space="0" w:color="auto"/>
            <w:right w:val="none" w:sz="0" w:space="0" w:color="auto"/>
          </w:divBdr>
        </w:div>
      </w:divsChild>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26640362">
      <w:bodyDiv w:val="1"/>
      <w:marLeft w:val="0"/>
      <w:marRight w:val="0"/>
      <w:marTop w:val="0"/>
      <w:marBottom w:val="0"/>
      <w:divBdr>
        <w:top w:val="none" w:sz="0" w:space="0" w:color="auto"/>
        <w:left w:val="none" w:sz="0" w:space="0" w:color="auto"/>
        <w:bottom w:val="none" w:sz="0" w:space="0" w:color="auto"/>
        <w:right w:val="none" w:sz="0" w:space="0" w:color="auto"/>
      </w:divBdr>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7zAkwAOY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p9iSkYvkVT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watch/?v=334164420709134"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FD62B-62AF-4471-B6E2-881F0810D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C4EFF-FD6C-48BA-99E7-BD1842356D68}">
  <ds:schemaRefs>
    <ds:schemaRef ds:uri="http://schemas.openxmlformats.org/officeDocument/2006/bibliography"/>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5</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151</cp:revision>
  <dcterms:created xsi:type="dcterms:W3CDTF">2022-08-10T05:47:00Z</dcterms:created>
  <dcterms:modified xsi:type="dcterms:W3CDTF">2023-11-04T11:39:00Z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