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A392" w14:textId="73C3775E" w:rsidR="00E87935" w:rsidRPr="00550AB3" w:rsidRDefault="5DD479BC" w:rsidP="0052170A">
      <w:pPr>
        <w:pStyle w:val="10-12kl-klase"/>
      </w:pPr>
      <w:bookmarkStart w:id="0" w:name="_Toc84437450"/>
      <w:bookmarkStart w:id="1" w:name="_Toc84499549"/>
      <w:r w:rsidRPr="00550AB3">
        <w:t>12</w:t>
      </w:r>
      <w:r w:rsidR="00E87935" w:rsidRPr="00550AB3">
        <w:t>. klase</w:t>
      </w:r>
      <w:bookmarkEnd w:id="0"/>
      <w:bookmarkEnd w:id="1"/>
    </w:p>
    <w:p w14:paraId="7325768E" w14:textId="0C1CDF55" w:rsidR="0052170A" w:rsidRPr="00550AB3" w:rsidRDefault="09B416E0" w:rsidP="0052170A">
      <w:pPr>
        <w:pStyle w:val="10-12kl-Modulis"/>
      </w:pPr>
      <w:bookmarkStart w:id="2" w:name="_Toc84437451"/>
      <w:bookmarkStart w:id="3" w:name="_Toc84499550"/>
      <w:r w:rsidRPr="00550AB3">
        <w:t>4</w:t>
      </w:r>
      <w:r w:rsidR="004568CC" w:rsidRPr="00550AB3">
        <w:t>. modulis</w:t>
      </w:r>
      <w:r w:rsidR="0052170A" w:rsidRPr="00550AB3">
        <w:t xml:space="preserve">: </w:t>
      </w:r>
      <w:r w:rsidR="75CAC474" w:rsidRPr="00550AB3">
        <w:t>Uzplaukums digitālā vidē</w:t>
      </w:r>
    </w:p>
    <w:p w14:paraId="5535B722" w14:textId="315CD96F" w:rsidR="00E87935" w:rsidRPr="00550AB3" w:rsidRDefault="5C722EF5" w:rsidP="0052170A">
      <w:pPr>
        <w:pStyle w:val="10-12kl-Tma"/>
      </w:pPr>
      <w:r w:rsidRPr="00550AB3">
        <w:t>T</w:t>
      </w:r>
      <w:r w:rsidR="00E87935" w:rsidRPr="00550AB3">
        <w:t xml:space="preserve">ēma: </w:t>
      </w:r>
      <w:r w:rsidR="0EE92B40" w:rsidRPr="00550AB3">
        <w:t>Jēga, attiecības un globalizācija internetā</w:t>
      </w:r>
      <w:bookmarkEnd w:id="2"/>
      <w:bookmarkEnd w:id="3"/>
    </w:p>
    <w:p w14:paraId="08BF7BCF" w14:textId="0B6E86B5" w:rsidR="00E87935" w:rsidRPr="00550AB3" w:rsidRDefault="0EE92B40" w:rsidP="003064EA">
      <w:pPr>
        <w:pStyle w:val="10-12kl-Nodarbba"/>
        <w:spacing w:after="120"/>
      </w:pPr>
      <w:bookmarkStart w:id="4" w:name="_Toc84499551"/>
      <w:r w:rsidRPr="00550AB3">
        <w:t>2</w:t>
      </w:r>
      <w:r w:rsidR="00E87935" w:rsidRPr="00550AB3">
        <w:t xml:space="preserve">. nodarbība </w:t>
      </w:r>
      <w:r w:rsidR="00081C49" w:rsidRPr="00550AB3">
        <w:t>–</w:t>
      </w:r>
      <w:r w:rsidR="00E87935" w:rsidRPr="00550AB3">
        <w:t xml:space="preserve"> </w:t>
      </w:r>
      <w:r w:rsidR="545696DA" w:rsidRPr="00550AB3">
        <w:t>Draudzība un romantiskās attiecības tiešsaistē</w:t>
      </w:r>
      <w:bookmarkEnd w:id="4"/>
    </w:p>
    <w:p w14:paraId="4C6785F4" w14:textId="77777777" w:rsidR="00EB3CDB" w:rsidRPr="00550AB3" w:rsidRDefault="00EB3CDB" w:rsidP="00E87935">
      <w:pPr>
        <w:spacing w:after="0"/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34FD6042" w14:textId="2A6A55BA" w:rsidR="00E87935" w:rsidRPr="00550AB3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550AB3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14:paraId="77629652" w14:textId="77777777" w:rsidR="00E87935" w:rsidRPr="00550AB3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C2DB988" w14:textId="77777777" w:rsidR="00E87935" w:rsidRPr="00550AB3" w:rsidRDefault="00E87935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550AB3">
        <w:rPr>
          <w:rFonts w:ascii="Times New Roman" w:hAnsi="Times New Roman" w:cs="Times New Roman"/>
          <w:b/>
          <w:lang w:val="lv-LV"/>
        </w:rPr>
        <w:t>Nodarbībā sasniedzamie rezultāti</w:t>
      </w:r>
    </w:p>
    <w:p w14:paraId="2133660F" w14:textId="77777777" w:rsidR="00E87935" w:rsidRPr="00550AB3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550AB3">
        <w:rPr>
          <w:rFonts w:ascii="Times New Roman" w:hAnsi="Times New Roman" w:cs="Times New Roman"/>
          <w:b/>
          <w:i/>
          <w:lang w:val="lv-LV"/>
        </w:rPr>
        <w:t>Skolēnam veidojas izpratne par to,</w:t>
      </w:r>
    </w:p>
    <w:p w14:paraId="45AEF035" w14:textId="0631CE9F" w:rsidR="00E87935" w:rsidRPr="00550AB3" w:rsidRDefault="00E87935" w:rsidP="00DD7241">
      <w:pPr>
        <w:pStyle w:val="Bulletline1"/>
        <w:numPr>
          <w:ilvl w:val="0"/>
          <w:numId w:val="1"/>
        </w:numPr>
        <w:ind w:left="1080"/>
      </w:pPr>
      <w:r w:rsidRPr="00550AB3">
        <w:t>kā</w:t>
      </w:r>
      <w:r w:rsidR="00550AB3">
        <w:t xml:space="preserve"> uzvedība </w:t>
      </w:r>
      <w:r w:rsidR="00074AD2">
        <w:t xml:space="preserve">un laiks iztērēts </w:t>
      </w:r>
      <w:r w:rsidR="00550AB3">
        <w:t>digitālajā vidē ietekmē reālās attiecības ģimenē un starp draugiem</w:t>
      </w:r>
      <w:r w:rsidRPr="00550AB3">
        <w:t xml:space="preserve">; </w:t>
      </w:r>
    </w:p>
    <w:p w14:paraId="63420941" w14:textId="5A558DBA" w:rsidR="00E87935" w:rsidRPr="00550AB3" w:rsidRDefault="00E87935" w:rsidP="00DD7241">
      <w:pPr>
        <w:pStyle w:val="Bulletline1"/>
        <w:numPr>
          <w:ilvl w:val="0"/>
          <w:numId w:val="1"/>
        </w:numPr>
        <w:ind w:left="1080"/>
      </w:pPr>
      <w:r w:rsidRPr="00550AB3">
        <w:t>kād</w:t>
      </w:r>
      <w:r w:rsidR="00550AB3">
        <w:t xml:space="preserve">i tikumi </w:t>
      </w:r>
      <w:r w:rsidR="00550AB3" w:rsidRPr="00550AB3">
        <w:t>nostiprina iekšējo brīvību, darbojoties digitālajā vidē</w:t>
      </w:r>
      <w:r w:rsidRPr="00550AB3">
        <w:t>;</w:t>
      </w:r>
    </w:p>
    <w:p w14:paraId="7769E0F2" w14:textId="17EAB131" w:rsidR="00E87935" w:rsidRPr="00550AB3" w:rsidRDefault="00E87935" w:rsidP="00DD7241">
      <w:pPr>
        <w:pStyle w:val="Bulletline1"/>
        <w:numPr>
          <w:ilvl w:val="0"/>
          <w:numId w:val="1"/>
        </w:numPr>
        <w:ind w:left="1080"/>
      </w:pPr>
      <w:r w:rsidRPr="00550AB3">
        <w:t>k</w:t>
      </w:r>
      <w:r w:rsidR="00550AB3">
        <w:t>ādi ir plusi un mīnusi</w:t>
      </w:r>
      <w:r w:rsidR="00550AB3" w:rsidRPr="00550AB3">
        <w:t>, izpazīstoties internetā</w:t>
      </w:r>
      <w:r w:rsidRPr="00550AB3">
        <w:t>;</w:t>
      </w:r>
    </w:p>
    <w:p w14:paraId="33E7980E" w14:textId="6EC6E488" w:rsidR="00E87935" w:rsidRDefault="00E87935" w:rsidP="00DD7241">
      <w:pPr>
        <w:pStyle w:val="Bulletline1"/>
        <w:numPr>
          <w:ilvl w:val="0"/>
          <w:numId w:val="1"/>
        </w:numPr>
        <w:ind w:left="1080"/>
      </w:pPr>
      <w:r w:rsidRPr="00550AB3">
        <w:t>k</w:t>
      </w:r>
      <w:r w:rsidR="00550AB3">
        <w:t xml:space="preserve">a atkarības var sagraut draudzību un </w:t>
      </w:r>
      <w:r w:rsidR="004434B9">
        <w:t xml:space="preserve">harmoniju </w:t>
      </w:r>
      <w:r w:rsidR="00550AB3">
        <w:t>romantisk</w:t>
      </w:r>
      <w:r w:rsidR="004434B9">
        <w:t>aj</w:t>
      </w:r>
      <w:r w:rsidR="00550AB3">
        <w:t>ās attiecīb</w:t>
      </w:r>
      <w:r w:rsidR="004434B9">
        <w:t>ā</w:t>
      </w:r>
      <w:r w:rsidR="00550AB3">
        <w:t>s</w:t>
      </w:r>
      <w:r w:rsidRPr="00550AB3">
        <w:t>;</w:t>
      </w:r>
    </w:p>
    <w:p w14:paraId="2CAB4A25" w14:textId="68556B07" w:rsidR="00550AB3" w:rsidRDefault="00550AB3" w:rsidP="00DD7241">
      <w:pPr>
        <w:pStyle w:val="Bulletline1"/>
        <w:numPr>
          <w:ilvl w:val="0"/>
          <w:numId w:val="1"/>
        </w:numPr>
        <w:ind w:left="1080"/>
      </w:pPr>
      <w:r>
        <w:t>kāds ir pornogrāfijas izplatīšanas mērogs pasaulē un kā tā ietekmē cilvēku un attiecības;</w:t>
      </w:r>
    </w:p>
    <w:p w14:paraId="51ECD5E0" w14:textId="032D6019" w:rsidR="00550AB3" w:rsidRPr="00550AB3" w:rsidRDefault="00C072F2" w:rsidP="00DD7241">
      <w:pPr>
        <w:pStyle w:val="Bulletline1"/>
        <w:numPr>
          <w:ilvl w:val="0"/>
          <w:numId w:val="1"/>
        </w:numPr>
        <w:ind w:left="1080"/>
      </w:pPr>
      <w:r w:rsidRPr="00550AB3">
        <w:t xml:space="preserve">kādi </w:t>
      </w:r>
      <w:r w:rsidR="00550AB3" w:rsidRPr="00550AB3">
        <w:t>ir būtiski ieguvumi, atsakoties no pornogrāfijas</w:t>
      </w:r>
      <w:r w:rsidR="00550AB3">
        <w:t xml:space="preserve">. </w:t>
      </w:r>
    </w:p>
    <w:p w14:paraId="48FDB5C6" w14:textId="77777777" w:rsidR="00E87935" w:rsidRPr="00550AB3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550AB3">
        <w:rPr>
          <w:rFonts w:ascii="Times New Roman" w:hAnsi="Times New Roman" w:cs="Times New Roman"/>
          <w:b/>
          <w:i/>
          <w:lang w:val="lv-LV"/>
        </w:rPr>
        <w:t>Skolēnam pilnveidojas morālais ieradums</w:t>
      </w:r>
    </w:p>
    <w:p w14:paraId="5ED96686" w14:textId="6F92072B" w:rsidR="00550AB3" w:rsidRDefault="00EE63D4" w:rsidP="004568CC">
      <w:pPr>
        <w:pStyle w:val="bulletline"/>
        <w:ind w:left="1080"/>
      </w:pPr>
      <w:r>
        <w:t>Pašd</w:t>
      </w:r>
      <w:r w:rsidR="0069702E">
        <w:t xml:space="preserve">isciplinēties, lai </w:t>
      </w:r>
      <w:r w:rsidR="00550AB3">
        <w:t>neskatīt</w:t>
      </w:r>
      <w:r w:rsidR="0069702E">
        <w:t>os</w:t>
      </w:r>
      <w:r w:rsidR="00550AB3">
        <w:t xml:space="preserve"> uz telefonu, kad sarunā ar citiem cilvēkiem</w:t>
      </w:r>
      <w:r w:rsidR="00D8385E">
        <w:t>, cienot viņus</w:t>
      </w:r>
      <w:r w:rsidR="00550AB3">
        <w:t>;</w:t>
      </w:r>
    </w:p>
    <w:p w14:paraId="0E98460D" w14:textId="2D8CEB01" w:rsidR="00550AB3" w:rsidRDefault="00550AB3" w:rsidP="004568CC">
      <w:pPr>
        <w:pStyle w:val="bulletline"/>
        <w:ind w:left="1080"/>
      </w:pPr>
      <w:r>
        <w:t xml:space="preserve">rūpēties par </w:t>
      </w:r>
      <w:r w:rsidR="00E10632">
        <w:t>laipnību</w:t>
      </w:r>
      <w:r w:rsidR="002D4B29">
        <w:t xml:space="preserve">, draudzīgumu </w:t>
      </w:r>
      <w:r w:rsidR="00E10632">
        <w:t xml:space="preserve">un cieņu </w:t>
      </w:r>
      <w:r>
        <w:t>reālās dzīves attiecībām;</w:t>
      </w:r>
    </w:p>
    <w:p w14:paraId="1C45686E" w14:textId="3E0485F0" w:rsidR="00550AB3" w:rsidRDefault="002D4B29" w:rsidP="004568CC">
      <w:pPr>
        <w:pStyle w:val="bulletline"/>
        <w:ind w:left="1080"/>
      </w:pPr>
      <w:r>
        <w:t xml:space="preserve">apdomīgi </w:t>
      </w:r>
      <w:r w:rsidR="00550AB3">
        <w:t xml:space="preserve">izvērtēt </w:t>
      </w:r>
      <w:r w:rsidR="00550AB3" w:rsidRPr="00550AB3">
        <w:t>priekšrocības un riskus, izpazīstoties internetā</w:t>
      </w:r>
      <w:r w:rsidR="00550AB3">
        <w:t>;</w:t>
      </w:r>
    </w:p>
    <w:p w14:paraId="6E94BED0" w14:textId="02AB1621" w:rsidR="00550AB3" w:rsidRDefault="00550AB3" w:rsidP="004568CC">
      <w:pPr>
        <w:pStyle w:val="bulletline"/>
        <w:ind w:left="1080"/>
      </w:pPr>
      <w:r w:rsidRPr="00550AB3">
        <w:t>pilnvērtīgi izmantot internetu, lai uzlabotu savas attiecības ar citiem</w:t>
      </w:r>
      <w:r>
        <w:t>.</w:t>
      </w:r>
    </w:p>
    <w:p w14:paraId="35E6856D" w14:textId="77777777" w:rsidR="00E87935" w:rsidRPr="00550AB3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89A601E" w14:textId="56EAC21B" w:rsidR="004568CC" w:rsidRPr="00550AB3" w:rsidRDefault="004568CC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550AB3">
        <w:rPr>
          <w:rFonts w:ascii="Times New Roman" w:hAnsi="Times New Roman" w:cs="Times New Roman"/>
          <w:b/>
          <w:lang w:val="lv-LV"/>
        </w:rPr>
        <w:t>Lielie jautājumi</w:t>
      </w:r>
      <w:r w:rsidR="00EB3CDB" w:rsidRPr="00550AB3">
        <w:rPr>
          <w:rFonts w:ascii="Times New Roman" w:hAnsi="Times New Roman" w:cs="Times New Roman"/>
          <w:b/>
          <w:lang w:val="lv-LV"/>
        </w:rPr>
        <w:t>:</w:t>
      </w:r>
    </w:p>
    <w:p w14:paraId="0E2E59F1" w14:textId="77777777" w:rsidR="00DD7241" w:rsidRPr="00550AB3" w:rsidRDefault="00DD7241" w:rsidP="00DD7241">
      <w:pPr>
        <w:pStyle w:val="ListParagraph"/>
        <w:numPr>
          <w:ilvl w:val="0"/>
          <w:numId w:val="4"/>
        </w:numPr>
        <w:rPr>
          <w:i/>
          <w:iCs/>
          <w:color w:val="000000"/>
        </w:rPr>
      </w:pPr>
      <w:r w:rsidRPr="00550AB3">
        <w:rPr>
          <w:i/>
          <w:color w:val="000000" w:themeColor="text1"/>
        </w:rPr>
        <w:t xml:space="preserve">Kas raksturo draudzību un </w:t>
      </w:r>
      <w:r w:rsidRPr="00550AB3">
        <w:rPr>
          <w:i/>
          <w:iCs/>
          <w:color w:val="000000"/>
        </w:rPr>
        <w:t xml:space="preserve">romantiskās attiecības tiešsaistē? </w:t>
      </w:r>
    </w:p>
    <w:p w14:paraId="43F10DD2" w14:textId="11ABFDA5" w:rsidR="00DD7241" w:rsidRPr="00550AB3" w:rsidRDefault="00DD7241" w:rsidP="00DD7241">
      <w:pPr>
        <w:pStyle w:val="ListParagraph"/>
        <w:numPr>
          <w:ilvl w:val="0"/>
          <w:numId w:val="4"/>
        </w:numPr>
        <w:rPr>
          <w:i/>
          <w:iCs/>
          <w:color w:val="000000"/>
        </w:rPr>
      </w:pPr>
      <w:r w:rsidRPr="00550AB3">
        <w:rPr>
          <w:i/>
          <w:iCs/>
          <w:color w:val="000000"/>
        </w:rPr>
        <w:t xml:space="preserve">Kā uzvedība digitālā vidē (cyberbullying, sexting, pornogrāfija…) ietekmē reālas attiecības ģimenē un starp draugiem? </w:t>
      </w:r>
    </w:p>
    <w:p w14:paraId="6A6B210F" w14:textId="733E9BEF" w:rsidR="004568CC" w:rsidRPr="00550AB3" w:rsidRDefault="004568CC" w:rsidP="00550AB3">
      <w:pPr>
        <w:spacing w:after="0"/>
        <w:rPr>
          <w:rFonts w:ascii="Times New Roman" w:hAnsi="Times New Roman" w:cs="Times New Roman"/>
          <w:b/>
          <w:i/>
          <w:iCs/>
          <w:lang w:val="lv-LV"/>
        </w:rPr>
      </w:pPr>
      <w:r w:rsidRPr="00550AB3">
        <w:rPr>
          <w:rFonts w:ascii="Times New Roman" w:hAnsi="Times New Roman" w:cs="Times New Roman"/>
          <w:b/>
          <w:i/>
          <w:iCs/>
          <w:lang w:val="lv-LV"/>
        </w:rPr>
        <w:t xml:space="preserve">Ziņa skolēnam: </w:t>
      </w:r>
    </w:p>
    <w:p w14:paraId="0DBE0395" w14:textId="77777777" w:rsidR="00DD7241" w:rsidRPr="00550AB3" w:rsidRDefault="00DD7241" w:rsidP="003064EA">
      <w:pPr>
        <w:pStyle w:val="bulletline"/>
      </w:pPr>
      <w:r w:rsidRPr="00550AB3">
        <w:t xml:space="preserve">Uzvedība digitālajā vidē ietekmē arī reālās attiecības. </w:t>
      </w:r>
    </w:p>
    <w:p w14:paraId="6B56D4B8" w14:textId="28F9AF12" w:rsidR="00EB3CDB" w:rsidRPr="00550AB3" w:rsidRDefault="00DD7241" w:rsidP="003064EA">
      <w:pPr>
        <w:pStyle w:val="bulletline"/>
      </w:pPr>
      <w:r w:rsidRPr="00550AB3">
        <w:t>Līdzsvarotai personībai nepieciešami arī tikumi, kas nostiprina iekšējo brīvību, darbojoties digitālajā vidē.</w:t>
      </w:r>
    </w:p>
    <w:p w14:paraId="6145AF07" w14:textId="77777777" w:rsidR="004568CC" w:rsidRPr="00550AB3" w:rsidRDefault="004568CC" w:rsidP="004568CC">
      <w:pPr>
        <w:spacing w:after="0"/>
        <w:rPr>
          <w:rFonts w:ascii="Times New Roman" w:hAnsi="Times New Roman" w:cs="Times New Roman"/>
          <w:b/>
          <w:lang w:val="lv-LV"/>
        </w:rPr>
      </w:pPr>
    </w:p>
    <w:p w14:paraId="67998993" w14:textId="0823B583" w:rsidR="00E87935" w:rsidRPr="00550AB3" w:rsidRDefault="00E87935" w:rsidP="00E87935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550AB3">
        <w:rPr>
          <w:rFonts w:ascii="Times New Roman" w:hAnsi="Times New Roman" w:cs="Times New Roman"/>
          <w:b/>
          <w:lang w:val="lv-LV"/>
        </w:rPr>
        <w:t xml:space="preserve">Atslēgvārdi: </w:t>
      </w:r>
      <w:r w:rsidR="00550AB3" w:rsidRPr="00550AB3">
        <w:rPr>
          <w:rFonts w:ascii="Times New Roman" w:hAnsi="Times New Roman" w:cs="Times New Roman"/>
          <w:bCs/>
          <w:lang w:val="lv-LV"/>
        </w:rPr>
        <w:t xml:space="preserve">draudzība tiešsaistē, iepazīšanās internetā, mobilais telefons, </w:t>
      </w:r>
      <w:r w:rsidR="00550AB3">
        <w:rPr>
          <w:rFonts w:ascii="Times New Roman" w:hAnsi="Times New Roman" w:cs="Times New Roman"/>
          <w:bCs/>
          <w:lang w:val="lv-LV"/>
        </w:rPr>
        <w:t xml:space="preserve">atkarības, </w:t>
      </w:r>
      <w:r w:rsidR="00550AB3" w:rsidRPr="00550AB3">
        <w:rPr>
          <w:rFonts w:ascii="Times New Roman" w:hAnsi="Times New Roman" w:cs="Times New Roman"/>
          <w:bCs/>
          <w:lang w:val="lv-LV"/>
        </w:rPr>
        <w:t>pornogrāfija</w:t>
      </w:r>
      <w:r w:rsidRPr="00550AB3">
        <w:rPr>
          <w:rFonts w:ascii="Times New Roman" w:hAnsi="Times New Roman" w:cs="Times New Roman"/>
          <w:bCs/>
          <w:lang w:val="lv-LV"/>
        </w:rPr>
        <w:t>.</w:t>
      </w:r>
    </w:p>
    <w:p w14:paraId="083FCA96" w14:textId="77777777" w:rsidR="00E87935" w:rsidRPr="00550AB3" w:rsidRDefault="00E87935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124B8B7A" w14:textId="746B5674" w:rsidR="00E87935" w:rsidRPr="00550AB3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550AB3">
        <w:rPr>
          <w:rFonts w:ascii="Times New Roman" w:hAnsi="Times New Roman" w:cs="Times New Roman"/>
          <w:b/>
          <w:bCs/>
          <w:lang w:val="lv-LV"/>
        </w:rPr>
        <w:t>Nodarbībā aplūkotās vērtības un tikumi</w:t>
      </w:r>
    </w:p>
    <w:p w14:paraId="54E0A30A" w14:textId="77777777" w:rsidR="00EB3CDB" w:rsidRPr="00550AB3" w:rsidRDefault="00EB3CDB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084"/>
        <w:gridCol w:w="4084"/>
      </w:tblGrid>
      <w:tr w:rsidR="00E87935" w:rsidRPr="00550AB3" w14:paraId="244205E6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77327686" w14:textId="77777777" w:rsidR="00E87935" w:rsidRPr="00550AB3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65F9DD27" w14:textId="2D973EA7" w:rsidR="00E87935" w:rsidRPr="00550AB3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550AB3">
              <w:rPr>
                <w:sz w:val="22"/>
                <w:szCs w:val="22"/>
              </w:rPr>
              <w:t xml:space="preserve">No </w:t>
            </w:r>
            <w:r w:rsidR="00BC0290" w:rsidRPr="00550AB3">
              <w:rPr>
                <w:sz w:val="22"/>
                <w:szCs w:val="22"/>
              </w:rPr>
              <w:t xml:space="preserve">Vidusskolas </w:t>
            </w:r>
            <w:r w:rsidRPr="00550AB3">
              <w:rPr>
                <w:sz w:val="22"/>
                <w:szCs w:val="22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3DA5FF5A" w14:textId="77777777" w:rsidR="00E87935" w:rsidRPr="00550AB3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550AB3">
              <w:rPr>
                <w:sz w:val="22"/>
                <w:szCs w:val="22"/>
              </w:rPr>
              <w:t>Papildus no programmas “e-TAP”</w:t>
            </w:r>
          </w:p>
        </w:tc>
      </w:tr>
      <w:tr w:rsidR="00E87935" w:rsidRPr="00550AB3" w14:paraId="58E1F681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13E9191B" w14:textId="77777777" w:rsidR="00E87935" w:rsidRPr="00550AB3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550AB3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074DE66" w14:textId="1677A8DC" w:rsidR="00E87935" w:rsidRPr="00550AB3" w:rsidRDefault="00550AB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Brīvība, 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4E84D4BB" w14:textId="634DE001" w:rsidR="00E87935" w:rsidRPr="00550AB3" w:rsidRDefault="00550AB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Draudzība, laiks, harmonija.</w:t>
            </w:r>
          </w:p>
        </w:tc>
      </w:tr>
      <w:tr w:rsidR="00E87935" w:rsidRPr="00550AB3" w14:paraId="78391F76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6FBA9444" w14:textId="77777777" w:rsidR="00E87935" w:rsidRPr="00550AB3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550AB3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3D6FA00" w14:textId="267E152B" w:rsidR="00E87935" w:rsidRPr="00550AB3" w:rsidRDefault="00550AB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Gudrība, laipnība, mērenība,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941B13C" w14:textId="4CAD1013" w:rsidR="00E87935" w:rsidRPr="00550AB3" w:rsidRDefault="00550AB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Draudzīgums, apdomība, cieņa, empātija, paškontrole, pašdisciplinētība</w:t>
            </w:r>
          </w:p>
        </w:tc>
      </w:tr>
    </w:tbl>
    <w:p w14:paraId="4278FBCF" w14:textId="77777777" w:rsidR="00E87935" w:rsidRPr="00550AB3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36611D79" w14:textId="77777777" w:rsidR="00E87935" w:rsidRPr="00550AB3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  <w:r w:rsidRPr="00550AB3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14:paraId="689A48EE" w14:textId="77777777" w:rsidR="00BC0290" w:rsidRPr="00550AB3" w:rsidRDefault="00E87935" w:rsidP="00DD7241">
      <w:pPr>
        <w:pStyle w:val="Bulletline1"/>
        <w:numPr>
          <w:ilvl w:val="0"/>
          <w:numId w:val="1"/>
        </w:numPr>
        <w:rPr>
          <w:rFonts w:eastAsia="Calibri Light"/>
          <w:b/>
          <w:iCs/>
        </w:rPr>
      </w:pPr>
      <w:r w:rsidRPr="00550AB3">
        <w:rPr>
          <w:i/>
        </w:rPr>
        <w:t>PowerPoint</w:t>
      </w:r>
      <w:r w:rsidRPr="00550AB3">
        <w:t xml:space="preserve"> prezentācija </w:t>
      </w:r>
      <w:r w:rsidR="00BC0290" w:rsidRPr="00550AB3">
        <w:t>(nosaukums)</w:t>
      </w:r>
    </w:p>
    <w:p w14:paraId="46B48CAA" w14:textId="2724F029" w:rsidR="00E87935" w:rsidRPr="00550AB3" w:rsidRDefault="00460089" w:rsidP="00DD7241">
      <w:pPr>
        <w:pStyle w:val="Bulletline1"/>
        <w:numPr>
          <w:ilvl w:val="0"/>
          <w:numId w:val="1"/>
        </w:numPr>
        <w:rPr>
          <w:rFonts w:eastAsia="Calibri Light"/>
          <w:b/>
          <w:iCs/>
        </w:rPr>
      </w:pPr>
      <w:r w:rsidRPr="00550AB3">
        <w:rPr>
          <w:iCs/>
        </w:rPr>
        <w:t xml:space="preserve">1. materiāls – Video par </w:t>
      </w:r>
      <w:r w:rsidR="001D7332" w:rsidRPr="00550AB3">
        <w:rPr>
          <w:iCs/>
        </w:rPr>
        <w:t>‘</w:t>
      </w:r>
      <w:r w:rsidRPr="00550AB3">
        <w:rPr>
          <w:iCs/>
        </w:rPr>
        <w:t>Phubing</w:t>
      </w:r>
      <w:r w:rsidR="001D7332" w:rsidRPr="00550AB3">
        <w:rPr>
          <w:iCs/>
        </w:rPr>
        <w:t>’</w:t>
      </w:r>
      <w:r w:rsidRPr="00550AB3">
        <w:rPr>
          <w:iCs/>
        </w:rPr>
        <w:t xml:space="preserve"> (t</w:t>
      </w:r>
      <w:r w:rsidR="00550AB3" w:rsidRPr="00550AB3">
        <w:rPr>
          <w:iCs/>
        </w:rPr>
        <w:t>e</w:t>
      </w:r>
      <w:r w:rsidRPr="00550AB3">
        <w:rPr>
          <w:iCs/>
        </w:rPr>
        <w:t>l</w:t>
      </w:r>
      <w:r w:rsidR="00550AB3" w:rsidRPr="00550AB3">
        <w:rPr>
          <w:iCs/>
        </w:rPr>
        <w:t>n</w:t>
      </w:r>
      <w:r w:rsidRPr="00550AB3">
        <w:rPr>
          <w:iCs/>
        </w:rPr>
        <w:t>icināšana) tulkojums latviešu valodā</w:t>
      </w:r>
    </w:p>
    <w:p w14:paraId="52072A34" w14:textId="77777777" w:rsidR="00E87935" w:rsidRPr="00550AB3" w:rsidRDefault="00E87935" w:rsidP="00E87935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14:paraId="68B694BD" w14:textId="77777777" w:rsidR="003064EA" w:rsidRDefault="003064EA">
      <w:pPr>
        <w:spacing w:after="160" w:line="259" w:lineRule="auto"/>
        <w:jc w:val="left"/>
        <w:rPr>
          <w:rFonts w:ascii="Times New Roman" w:hAnsi="Times New Roman" w:cs="Times New Roman"/>
          <w:b/>
          <w:lang w:val="lv-LV"/>
        </w:rPr>
      </w:pPr>
      <w:r>
        <w:br w:type="page"/>
      </w:r>
    </w:p>
    <w:p w14:paraId="77EAE826" w14:textId="5F916AAF" w:rsidR="00E87935" w:rsidRPr="00550AB3" w:rsidRDefault="00E87935" w:rsidP="00391D5A">
      <w:pPr>
        <w:pStyle w:val="aktivitte"/>
        <w:jc w:val="center"/>
      </w:pPr>
      <w:r w:rsidRPr="00550AB3">
        <w:lastRenderedPageBreak/>
        <w:t>Mācību aktivitātes</w:t>
      </w:r>
    </w:p>
    <w:p w14:paraId="7CABFC8B" w14:textId="448DF006" w:rsidR="00DD7241" w:rsidRPr="00550AB3" w:rsidRDefault="00550AB3" w:rsidP="00391D5A">
      <w:pPr>
        <w:rPr>
          <w:rFonts w:ascii="Times New Roman" w:hAnsi="Times New Roman" w:cs="Times New Roman"/>
          <w:lang w:val="lv-LV"/>
        </w:rPr>
      </w:pPr>
      <w:r w:rsidRPr="00550AB3">
        <w:rPr>
          <w:rFonts w:ascii="Times New Roman" w:hAnsi="Times New Roman" w:cs="Times New Roman"/>
          <w:lang w:val="lv-LV"/>
        </w:rPr>
        <w:t>[</w:t>
      </w:r>
      <w:r w:rsidR="00DD7241" w:rsidRPr="00550AB3">
        <w:rPr>
          <w:rFonts w:ascii="Times New Roman" w:hAnsi="Times New Roman" w:cs="Times New Roman"/>
          <w:lang w:val="lv-LV"/>
        </w:rPr>
        <w:t>Nodarbības pavediens –</w:t>
      </w:r>
      <w:r w:rsidR="00880F14" w:rsidRPr="00550AB3">
        <w:rPr>
          <w:rFonts w:ascii="Times New Roman" w:hAnsi="Times New Roman" w:cs="Times New Roman"/>
          <w:lang w:val="lv-LV"/>
        </w:rPr>
        <w:t xml:space="preserve"> Telefona nepareizā izmantošana var sabojāt attiecības (Ievads par Phubbing)</w:t>
      </w:r>
      <w:r w:rsidR="00BF2C3D" w:rsidRPr="00550AB3">
        <w:rPr>
          <w:rFonts w:ascii="Times New Roman" w:hAnsi="Times New Roman" w:cs="Times New Roman"/>
          <w:lang w:val="lv-LV"/>
        </w:rPr>
        <w:t xml:space="preserve">; draudzība un internets (1. aktivitāte); iepazīšanās internetā – plusi un mīnusi (2. aktivitāte); </w:t>
      </w:r>
      <w:r w:rsidR="00D34745" w:rsidRPr="00550AB3">
        <w:rPr>
          <w:rFonts w:ascii="Times New Roman" w:hAnsi="Times New Roman" w:cs="Times New Roman"/>
          <w:lang w:val="lv-LV"/>
        </w:rPr>
        <w:t xml:space="preserve">Labas attiecības un </w:t>
      </w:r>
      <w:r w:rsidR="00571A58" w:rsidRPr="00550AB3">
        <w:rPr>
          <w:rFonts w:ascii="Times New Roman" w:hAnsi="Times New Roman" w:cs="Times New Roman"/>
          <w:lang w:val="lv-LV"/>
        </w:rPr>
        <w:t>atkarības</w:t>
      </w:r>
      <w:r w:rsidR="00D34745" w:rsidRPr="00550AB3">
        <w:rPr>
          <w:rFonts w:ascii="Times New Roman" w:hAnsi="Times New Roman" w:cs="Times New Roman"/>
          <w:lang w:val="lv-LV"/>
        </w:rPr>
        <w:t>. Dati par pornogrāfiju un tās ietekme (</w:t>
      </w:r>
      <w:r w:rsidR="00BF2C3D" w:rsidRPr="00550AB3">
        <w:rPr>
          <w:rFonts w:ascii="Times New Roman" w:hAnsi="Times New Roman" w:cs="Times New Roman"/>
          <w:lang w:val="lv-LV"/>
        </w:rPr>
        <w:t>3. ak</w:t>
      </w:r>
      <w:r w:rsidR="00D34745" w:rsidRPr="00550AB3">
        <w:rPr>
          <w:rFonts w:ascii="Times New Roman" w:hAnsi="Times New Roman" w:cs="Times New Roman"/>
          <w:lang w:val="lv-LV"/>
        </w:rPr>
        <w:t xml:space="preserve">tivitāte); </w:t>
      </w:r>
      <w:r w:rsidR="00571A58" w:rsidRPr="00550AB3">
        <w:rPr>
          <w:rFonts w:ascii="Times New Roman" w:hAnsi="Times New Roman" w:cs="Times New Roman"/>
          <w:lang w:val="lv-LV"/>
        </w:rPr>
        <w:t>Refleksija</w:t>
      </w:r>
      <w:r w:rsidR="003064EA">
        <w:rPr>
          <w:rFonts w:ascii="Times New Roman" w:hAnsi="Times New Roman" w:cs="Times New Roman"/>
          <w:lang w:val="lv-LV"/>
        </w:rPr>
        <w:t xml:space="preserve">: </w:t>
      </w:r>
      <w:r w:rsidR="003064EA" w:rsidRPr="003064EA">
        <w:rPr>
          <w:rFonts w:ascii="Times New Roman" w:hAnsi="Times New Roman" w:cs="Times New Roman"/>
          <w:lang w:val="lv-LV"/>
        </w:rPr>
        <w:t>Interneta pilnvērtīga izmantošana</w:t>
      </w:r>
      <w:r w:rsidR="003064EA">
        <w:rPr>
          <w:rFonts w:ascii="Times New Roman" w:hAnsi="Times New Roman" w:cs="Times New Roman"/>
          <w:lang w:val="lv-LV"/>
        </w:rPr>
        <w:t xml:space="preserve">; </w:t>
      </w:r>
      <w:r w:rsidR="003064EA" w:rsidRPr="00550AB3">
        <w:rPr>
          <w:rFonts w:ascii="Times New Roman" w:hAnsi="Times New Roman" w:cs="Times New Roman"/>
          <w:lang w:val="lv-LV"/>
        </w:rPr>
        <w:t xml:space="preserve">Mājas </w:t>
      </w:r>
      <w:r w:rsidR="00571A58" w:rsidRPr="00550AB3">
        <w:rPr>
          <w:rFonts w:ascii="Times New Roman" w:hAnsi="Times New Roman" w:cs="Times New Roman"/>
          <w:lang w:val="lv-LV"/>
        </w:rPr>
        <w:t>darbs</w:t>
      </w:r>
      <w:r w:rsidRPr="00550AB3">
        <w:rPr>
          <w:rFonts w:ascii="Times New Roman" w:hAnsi="Times New Roman" w:cs="Times New Roman"/>
          <w:lang w:val="lv-LV"/>
        </w:rPr>
        <w:t>]</w:t>
      </w:r>
      <w:r w:rsidR="00571A58" w:rsidRPr="00550AB3">
        <w:rPr>
          <w:rFonts w:ascii="Times New Roman" w:hAnsi="Times New Roman" w:cs="Times New Roman"/>
          <w:lang w:val="lv-LV"/>
        </w:rPr>
        <w:t xml:space="preserve">. </w:t>
      </w:r>
      <w:r w:rsidR="00DD7241" w:rsidRPr="00550AB3">
        <w:rPr>
          <w:rFonts w:ascii="Times New Roman" w:hAnsi="Times New Roman" w:cs="Times New Roman"/>
          <w:lang w:val="lv-LV"/>
        </w:rPr>
        <w:t xml:space="preserve">   </w:t>
      </w:r>
    </w:p>
    <w:p w14:paraId="6D046DE2" w14:textId="77777777" w:rsidR="00DD7241" w:rsidRPr="00550AB3" w:rsidRDefault="00DD7241" w:rsidP="00391D5A">
      <w:pPr>
        <w:rPr>
          <w:rFonts w:ascii="Times New Roman" w:hAnsi="Times New Roman" w:cs="Times New Roman"/>
          <w:b/>
          <w:bCs/>
          <w:color w:val="000000"/>
          <w:lang w:val="lv-LV"/>
        </w:rPr>
      </w:pPr>
    </w:p>
    <w:p w14:paraId="5DF86E03" w14:textId="1C38D711" w:rsidR="00DD7241" w:rsidRPr="00550AB3" w:rsidRDefault="00DD7241" w:rsidP="00391D5A">
      <w:pPr>
        <w:rPr>
          <w:rFonts w:ascii="Times New Roman" w:hAnsi="Times New Roman" w:cs="Times New Roman"/>
          <w:b/>
          <w:bCs/>
          <w:color w:val="000000"/>
          <w:lang w:val="lv-LV"/>
        </w:rPr>
      </w:pP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Ievads. </w:t>
      </w:r>
      <w:r w:rsidR="00CB6DE1" w:rsidRPr="00550AB3">
        <w:rPr>
          <w:rFonts w:ascii="Times New Roman" w:hAnsi="Times New Roman" w:cs="Times New Roman"/>
          <w:b/>
          <w:bCs/>
          <w:color w:val="000000"/>
          <w:lang w:val="lv-LV"/>
        </w:rPr>
        <w:t>“</w:t>
      </w:r>
      <w:r w:rsidR="00550AB3" w:rsidRPr="00550AB3">
        <w:rPr>
          <w:rFonts w:ascii="Times New Roman" w:hAnsi="Times New Roman" w:cs="Times New Roman"/>
          <w:b/>
          <w:bCs/>
          <w:color w:val="000000"/>
          <w:lang w:val="lv-LV"/>
        </w:rPr>
        <w:t>Telnicināšana</w:t>
      </w:r>
      <w:r w:rsidR="00CB6DE1" w:rsidRPr="00550AB3">
        <w:rPr>
          <w:rFonts w:ascii="Times New Roman" w:hAnsi="Times New Roman" w:cs="Times New Roman"/>
          <w:b/>
          <w:bCs/>
          <w:color w:val="000000"/>
          <w:lang w:val="lv-LV"/>
        </w:rPr>
        <w:t>”</w:t>
      </w:r>
      <w:r w:rsidR="00BB3C29" w:rsidRPr="00550AB3">
        <w:rPr>
          <w:rFonts w:ascii="Times New Roman" w:hAnsi="Times New Roman" w:cs="Times New Roman"/>
          <w:b/>
          <w:bCs/>
          <w:color w:val="000000"/>
          <w:lang w:val="lv-LV"/>
        </w:rPr>
        <w:t>?!</w:t>
      </w: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 </w:t>
      </w:r>
      <w:r w:rsidR="002B5E85" w:rsidRPr="00550AB3">
        <w:rPr>
          <w:rFonts w:ascii="Times New Roman" w:hAnsi="Times New Roman" w:cs="Times New Roman"/>
          <w:b/>
          <w:bCs/>
          <w:color w:val="000000"/>
          <w:lang w:val="lv-LV"/>
        </w:rPr>
        <w:t>(</w:t>
      </w:r>
      <w:r w:rsidR="002E68BB" w:rsidRPr="00550AB3">
        <w:rPr>
          <w:rFonts w:ascii="Times New Roman" w:hAnsi="Times New Roman" w:cs="Times New Roman"/>
          <w:b/>
          <w:bCs/>
          <w:color w:val="000000"/>
          <w:lang w:val="lv-LV"/>
        </w:rPr>
        <w:t>ieteicamais</w:t>
      </w:r>
      <w:r w:rsidR="002B5E85"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 laiks </w:t>
      </w:r>
      <w:r w:rsidR="002E68BB" w:rsidRPr="00550AB3">
        <w:rPr>
          <w:rFonts w:ascii="Times New Roman" w:hAnsi="Times New Roman" w:cs="Times New Roman"/>
          <w:b/>
          <w:bCs/>
          <w:color w:val="000000"/>
          <w:lang w:val="lv-LV"/>
        </w:rPr>
        <w:t>7</w:t>
      </w:r>
      <w:r w:rsidR="002B5E85"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 </w:t>
      </w:r>
      <w:r w:rsidR="002E68BB" w:rsidRPr="00550AB3">
        <w:rPr>
          <w:rFonts w:ascii="Times New Roman" w:hAnsi="Times New Roman" w:cs="Times New Roman"/>
          <w:b/>
          <w:bCs/>
          <w:color w:val="000000"/>
          <w:lang w:val="lv-LV"/>
        </w:rPr>
        <w:t>minūtes)</w:t>
      </w:r>
    </w:p>
    <w:p w14:paraId="70786A92" w14:textId="2A39DA88" w:rsidR="009B04E4" w:rsidRPr="00550AB3" w:rsidRDefault="00FE653E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[2. slaids] </w:t>
      </w:r>
      <w:r w:rsidR="009B04E4" w:rsidRPr="00550AB3">
        <w:rPr>
          <w:rFonts w:ascii="Times New Roman" w:hAnsi="Times New Roman" w:cs="Times New Roman"/>
          <w:color w:val="000000"/>
          <w:lang w:val="lv-LV"/>
        </w:rPr>
        <w:t xml:space="preserve">Skolotājs uzdod pārsteidzošu jautājumu skolēniem: </w:t>
      </w:r>
      <w:r w:rsidR="00A423DC" w:rsidRPr="00550AB3">
        <w:rPr>
          <w:rFonts w:ascii="Times New Roman" w:hAnsi="Times New Roman" w:cs="Times New Roman"/>
          <w:color w:val="000000"/>
          <w:lang w:val="lv-LV"/>
        </w:rPr>
        <w:t>“</w:t>
      </w:r>
      <w:r w:rsidR="009B04E4" w:rsidRPr="00550AB3">
        <w:rPr>
          <w:rFonts w:ascii="Times New Roman" w:hAnsi="Times New Roman" w:cs="Times New Roman"/>
          <w:color w:val="000000"/>
          <w:lang w:val="lv-LV"/>
        </w:rPr>
        <w:t>Vai tu zini, ko nozīmē tel</w:t>
      </w:r>
      <w:r w:rsidR="00550AB3" w:rsidRPr="00550AB3">
        <w:rPr>
          <w:rFonts w:ascii="Times New Roman" w:hAnsi="Times New Roman" w:cs="Times New Roman"/>
          <w:color w:val="000000"/>
          <w:lang w:val="lv-LV"/>
        </w:rPr>
        <w:t>n</w:t>
      </w:r>
      <w:r w:rsidR="009B04E4" w:rsidRPr="00550AB3">
        <w:rPr>
          <w:rFonts w:ascii="Times New Roman" w:hAnsi="Times New Roman" w:cs="Times New Roman"/>
          <w:color w:val="000000"/>
          <w:lang w:val="lv-LV"/>
        </w:rPr>
        <w:t>icināšana??</w:t>
      </w:r>
      <w:r w:rsidR="00A423DC" w:rsidRPr="00550AB3">
        <w:rPr>
          <w:rFonts w:ascii="Times New Roman" w:hAnsi="Times New Roman" w:cs="Times New Roman"/>
          <w:color w:val="000000"/>
          <w:lang w:val="lv-LV"/>
        </w:rPr>
        <w:t>”</w:t>
      </w:r>
    </w:p>
    <w:p w14:paraId="584F3590" w14:textId="2A8801F4" w:rsidR="00C01B4C" w:rsidRPr="00550AB3" w:rsidRDefault="00CB567F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 xml:space="preserve">Skolēni piedāvā savas atbildes. Tad ar klikšķi </w:t>
      </w:r>
      <w:r w:rsidR="00B22606" w:rsidRPr="00550AB3">
        <w:rPr>
          <w:rFonts w:ascii="Times New Roman" w:hAnsi="Times New Roman" w:cs="Times New Roman"/>
          <w:color w:val="000000"/>
          <w:lang w:val="lv-LV"/>
        </w:rPr>
        <w:t>skolotājs rāda ekrān</w:t>
      </w:r>
      <w:r w:rsidR="00550AB3" w:rsidRPr="00550AB3">
        <w:rPr>
          <w:rFonts w:ascii="Times New Roman" w:hAnsi="Times New Roman" w:cs="Times New Roman"/>
          <w:color w:val="000000"/>
          <w:lang w:val="lv-LV"/>
        </w:rPr>
        <w:t>ā</w:t>
      </w:r>
      <w:r w:rsidR="00B22606" w:rsidRPr="00550AB3">
        <w:rPr>
          <w:rFonts w:ascii="Times New Roman" w:hAnsi="Times New Roman" w:cs="Times New Roman"/>
          <w:color w:val="000000"/>
          <w:lang w:val="lv-LV"/>
        </w:rPr>
        <w:t xml:space="preserve"> termina izskaidrojumu un skatās kopā ar </w:t>
      </w:r>
      <w:r w:rsidR="00892E4B" w:rsidRPr="00550AB3">
        <w:rPr>
          <w:rFonts w:ascii="Times New Roman" w:hAnsi="Times New Roman" w:cs="Times New Roman"/>
          <w:color w:val="000000"/>
          <w:lang w:val="lv-LV"/>
        </w:rPr>
        <w:t>skolēniem</w:t>
      </w:r>
      <w:r w:rsidR="00B22606" w:rsidRPr="00550AB3">
        <w:rPr>
          <w:rFonts w:ascii="Times New Roman" w:hAnsi="Times New Roman" w:cs="Times New Roman"/>
          <w:color w:val="000000"/>
          <w:lang w:val="lv-LV"/>
        </w:rPr>
        <w:t xml:space="preserve"> piedāvāto v</w:t>
      </w:r>
      <w:r w:rsidR="00BB3C29" w:rsidRPr="00550AB3">
        <w:rPr>
          <w:rFonts w:ascii="Times New Roman" w:hAnsi="Times New Roman" w:cs="Times New Roman"/>
          <w:color w:val="000000"/>
          <w:lang w:val="lv-LV"/>
        </w:rPr>
        <w:t>ideo</w:t>
      </w:r>
      <w:r w:rsidR="00B22606" w:rsidRPr="00550AB3">
        <w:rPr>
          <w:rFonts w:ascii="Times New Roman" w:hAnsi="Times New Roman" w:cs="Times New Roman"/>
          <w:color w:val="000000"/>
          <w:lang w:val="lv-LV"/>
        </w:rPr>
        <w:t xml:space="preserve"> (</w:t>
      </w:r>
      <w:r w:rsidR="00BB3C29" w:rsidRPr="00550AB3">
        <w:rPr>
          <w:rFonts w:ascii="Times New Roman" w:hAnsi="Times New Roman" w:cs="Times New Roman"/>
          <w:color w:val="000000"/>
          <w:lang w:val="lv-LV"/>
        </w:rPr>
        <w:t xml:space="preserve">video ilgums - </w:t>
      </w:r>
      <w:r w:rsidR="00986A69" w:rsidRPr="00550AB3">
        <w:rPr>
          <w:rFonts w:ascii="Times New Roman" w:hAnsi="Times New Roman" w:cs="Times New Roman"/>
          <w:color w:val="000000"/>
          <w:lang w:val="lv-LV"/>
        </w:rPr>
        <w:t>2’10’’</w:t>
      </w:r>
      <w:r w:rsidR="00DB3BA9" w:rsidRPr="00550AB3">
        <w:rPr>
          <w:rFonts w:ascii="Times New Roman" w:hAnsi="Times New Roman" w:cs="Times New Roman"/>
          <w:color w:val="000000"/>
          <w:lang w:val="lv-LV"/>
        </w:rPr>
        <w:t xml:space="preserve">. Titru tulkojums </w:t>
      </w:r>
      <w:r w:rsidR="00BB646C" w:rsidRPr="00550AB3">
        <w:rPr>
          <w:rFonts w:ascii="Times New Roman" w:hAnsi="Times New Roman" w:cs="Times New Roman"/>
          <w:color w:val="000000"/>
          <w:lang w:val="lv-LV"/>
        </w:rPr>
        <w:t>p</w:t>
      </w:r>
      <w:r w:rsidR="00DB3BA9" w:rsidRPr="00550AB3">
        <w:rPr>
          <w:rFonts w:ascii="Times New Roman" w:hAnsi="Times New Roman" w:cs="Times New Roman"/>
          <w:color w:val="000000"/>
          <w:lang w:val="lv-LV"/>
        </w:rPr>
        <w:t>ieejams 1. materiālā</w:t>
      </w:r>
      <w:r w:rsidR="00BB3C29" w:rsidRPr="00550AB3">
        <w:rPr>
          <w:rFonts w:ascii="Times New Roman" w:hAnsi="Times New Roman" w:cs="Times New Roman"/>
          <w:color w:val="000000"/>
          <w:lang w:val="lv-LV"/>
        </w:rPr>
        <w:t>)</w:t>
      </w:r>
    </w:p>
    <w:p w14:paraId="0432D7D2" w14:textId="7264AF2C" w:rsidR="006C79E5" w:rsidRPr="00550AB3" w:rsidRDefault="006C79E5" w:rsidP="00550AB3">
      <w:pPr>
        <w:ind w:left="720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Ko nozīmē</w:t>
      </w: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 </w:t>
      </w:r>
      <w:r w:rsidR="00550AB3" w:rsidRPr="00550AB3">
        <w:rPr>
          <w:rFonts w:ascii="Times New Roman" w:hAnsi="Times New Roman" w:cs="Times New Roman"/>
          <w:b/>
          <w:bCs/>
          <w:color w:val="000000"/>
          <w:lang w:val="lv-LV"/>
        </w:rPr>
        <w:t>telnicināšana</w:t>
      </w: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? </w:t>
      </w:r>
      <w:r w:rsidRPr="00550AB3">
        <w:rPr>
          <w:rFonts w:ascii="Times New Roman" w:hAnsi="Times New Roman" w:cs="Times New Roman"/>
          <w:color w:val="000000"/>
          <w:lang w:val="lv-LV"/>
        </w:rPr>
        <w:t>“</w:t>
      </w:r>
      <w:r w:rsidR="00550AB3" w:rsidRPr="00550AB3">
        <w:rPr>
          <w:rFonts w:ascii="Times New Roman" w:hAnsi="Times New Roman" w:cs="Times New Roman"/>
          <w:color w:val="000000"/>
          <w:lang w:val="lv-LV"/>
        </w:rPr>
        <w:t xml:space="preserve">Nepieklājīga </w:t>
      </w:r>
      <w:r w:rsidRPr="00550AB3">
        <w:rPr>
          <w:rFonts w:ascii="Times New Roman" w:hAnsi="Times New Roman" w:cs="Times New Roman"/>
          <w:color w:val="000000"/>
          <w:lang w:val="lv-LV"/>
        </w:rPr>
        <w:t>uzvedība sociālā situācijā, skatoties uz tālruni, nevis pievēršot uzmanību cilvēkam, ar kuru esi kopā.”</w:t>
      </w:r>
      <w:r w:rsidR="00550AB3" w:rsidRPr="00550AB3">
        <w:rPr>
          <w:rFonts w:ascii="Times New Roman" w:hAnsi="Times New Roman" w:cs="Times New Roman"/>
          <w:color w:val="000000"/>
          <w:lang w:val="lv-LV"/>
        </w:rPr>
        <w:t xml:space="preserve">. </w:t>
      </w:r>
      <w:r w:rsidRPr="00550AB3">
        <w:rPr>
          <w:rFonts w:ascii="Times New Roman" w:hAnsi="Times New Roman" w:cs="Times New Roman"/>
          <w:color w:val="000000"/>
          <w:lang w:val="lv-LV"/>
        </w:rPr>
        <w:t>Skolotājs var izskaidrot, kā vārds tika izveidots: Telefons</w:t>
      </w:r>
      <w:r w:rsidR="00550AB3" w:rsidRPr="00550AB3"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550AB3">
        <w:rPr>
          <w:rFonts w:ascii="Times New Roman" w:hAnsi="Times New Roman" w:cs="Times New Roman"/>
          <w:color w:val="000000"/>
          <w:lang w:val="lv-LV"/>
        </w:rPr>
        <w:t>+</w:t>
      </w:r>
      <w:r w:rsidR="00550AB3" w:rsidRPr="00550AB3"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550AB3">
        <w:rPr>
          <w:rFonts w:ascii="Times New Roman" w:hAnsi="Times New Roman" w:cs="Times New Roman"/>
          <w:color w:val="000000"/>
          <w:lang w:val="lv-LV"/>
        </w:rPr>
        <w:t>nicināt = “</w:t>
      </w:r>
      <w:r w:rsidR="00550AB3" w:rsidRPr="00550AB3">
        <w:rPr>
          <w:rFonts w:ascii="Times New Roman" w:hAnsi="Times New Roman" w:cs="Times New Roman"/>
          <w:color w:val="000000"/>
          <w:lang w:val="lv-LV"/>
        </w:rPr>
        <w:t>Telnicin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āt”? </w:t>
      </w:r>
    </w:p>
    <w:p w14:paraId="1BD610E0" w14:textId="7EC61419" w:rsidR="00DD7241" w:rsidRPr="00550AB3" w:rsidRDefault="006C79E5" w:rsidP="00550AB3">
      <w:pPr>
        <w:ind w:left="720"/>
        <w:rPr>
          <w:rFonts w:ascii="Times New Roman" w:hAnsi="Times New Roman" w:cs="Times New Roman"/>
          <w:b/>
          <w:bCs/>
          <w:color w:val="000000"/>
          <w:lang w:val="lv-LV"/>
        </w:rPr>
      </w:pPr>
      <w:r w:rsidRPr="00550AB3">
        <w:rPr>
          <w:rFonts w:ascii="Times New Roman" w:hAnsi="Times New Roman" w:cs="Times New Roman"/>
          <w:bCs/>
          <w:color w:val="000000"/>
          <w:lang w:val="lv-LV"/>
        </w:rPr>
        <w:t xml:space="preserve">Video skatīšana: </w:t>
      </w:r>
      <w:r w:rsidR="006A0E8F" w:rsidRPr="00550AB3">
        <w:rPr>
          <w:rFonts w:ascii="Times New Roman" w:hAnsi="Times New Roman" w:cs="Times New Roman"/>
          <w:bCs/>
          <w:color w:val="000000"/>
          <w:lang w:val="lv-LV"/>
        </w:rPr>
        <w:t>“</w:t>
      </w:r>
      <w:r w:rsidR="00550AB3" w:rsidRPr="00550AB3">
        <w:rPr>
          <w:rFonts w:ascii="Times New Roman" w:hAnsi="Times New Roman" w:cs="Times New Roman"/>
          <w:bCs/>
          <w:color w:val="000000"/>
          <w:lang w:val="lv-LV"/>
        </w:rPr>
        <w:t>Telnicināšana</w:t>
      </w:r>
      <w:r w:rsidR="006A0E8F" w:rsidRPr="00550AB3">
        <w:rPr>
          <w:rFonts w:ascii="Times New Roman" w:hAnsi="Times New Roman" w:cs="Times New Roman"/>
          <w:bCs/>
          <w:color w:val="000000"/>
          <w:lang w:val="lv-LV"/>
        </w:rPr>
        <w:t xml:space="preserve">” </w:t>
      </w:r>
      <w:r w:rsidR="0005240F" w:rsidRPr="00550AB3">
        <w:rPr>
          <w:rFonts w:ascii="Times New Roman" w:hAnsi="Times New Roman" w:cs="Times New Roman"/>
          <w:bCs/>
          <w:color w:val="000000"/>
          <w:lang w:val="lv-LV"/>
        </w:rPr>
        <w:t xml:space="preserve">kaitē tavām attiecībām. Re, kas tas ir” ( </w:t>
      </w:r>
      <w:r w:rsidR="00DD7241" w:rsidRPr="00550AB3">
        <w:rPr>
          <w:rFonts w:ascii="Times New Roman" w:hAnsi="Times New Roman" w:cs="Times New Roman"/>
          <w:bCs/>
          <w:color w:val="000000"/>
          <w:lang w:val="lv-LV"/>
        </w:rPr>
        <w:t>‘Phubbing’ Is Hurting Your Relationships. Here’s What It Is</w:t>
      </w:r>
      <w:r w:rsidR="0005240F" w:rsidRPr="00550AB3">
        <w:rPr>
          <w:rFonts w:ascii="Times New Roman" w:hAnsi="Times New Roman" w:cs="Times New Roman"/>
          <w:bCs/>
          <w:color w:val="000000"/>
          <w:lang w:val="lv-LV"/>
        </w:rPr>
        <w:t>)</w:t>
      </w:r>
      <w:r w:rsidR="00DD7241" w:rsidRPr="00550AB3">
        <w:rPr>
          <w:rFonts w:ascii="Times New Roman" w:hAnsi="Times New Roman" w:cs="Times New Roman"/>
          <w:bCs/>
          <w:color w:val="000000"/>
          <w:lang w:val="lv-LV"/>
        </w:rPr>
        <w:t xml:space="preserve">. </w:t>
      </w:r>
      <w:hyperlink r:id="rId11" w:history="1">
        <w:r w:rsidR="00DD7241" w:rsidRPr="00550AB3">
          <w:rPr>
            <w:rStyle w:val="Hyperlink"/>
            <w:rFonts w:ascii="Times New Roman" w:hAnsi="Times New Roman" w:cs="Times New Roman"/>
            <w:b/>
            <w:bCs/>
            <w:lang w:val="lv-LV"/>
          </w:rPr>
          <w:t>https://cdn.jwplayer.com/previews/ny8GYsNn</w:t>
        </w:r>
      </w:hyperlink>
      <w:r w:rsidR="00DD7241"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 </w:t>
      </w:r>
    </w:p>
    <w:p w14:paraId="05853FCD" w14:textId="2A7288DA" w:rsidR="0065666C" w:rsidRPr="00550AB3" w:rsidRDefault="0065666C" w:rsidP="00391D5A">
      <w:pPr>
        <w:rPr>
          <w:rFonts w:ascii="Times New Roman" w:hAnsi="Times New Roman" w:cs="Times New Roman"/>
          <w:i/>
          <w:iCs/>
          <w:lang w:val="lv-LV"/>
        </w:rPr>
      </w:pPr>
      <w:r w:rsidRPr="00550AB3">
        <w:rPr>
          <w:rFonts w:ascii="Times New Roman" w:hAnsi="Times New Roman" w:cs="Times New Roman"/>
          <w:i/>
          <w:iCs/>
          <w:lang w:val="lv-LV"/>
        </w:rPr>
        <w:t xml:space="preserve">Vairāk informācija </w:t>
      </w:r>
      <w:r w:rsidR="006C79E5" w:rsidRPr="00550AB3">
        <w:rPr>
          <w:rFonts w:ascii="Times New Roman" w:hAnsi="Times New Roman" w:cs="Times New Roman"/>
          <w:i/>
          <w:iCs/>
          <w:lang w:val="lv-LV"/>
        </w:rPr>
        <w:t>skolotajam</w:t>
      </w:r>
      <w:r w:rsidRPr="00550AB3">
        <w:rPr>
          <w:rFonts w:ascii="Times New Roman" w:hAnsi="Times New Roman" w:cs="Times New Roman"/>
          <w:i/>
          <w:iCs/>
          <w:lang w:val="lv-LV"/>
        </w:rPr>
        <w:t xml:space="preserve">: </w:t>
      </w:r>
    </w:p>
    <w:p w14:paraId="581764EE" w14:textId="1BA11E27" w:rsidR="004041E7" w:rsidRPr="00550AB3" w:rsidRDefault="004041E7" w:rsidP="004041E7">
      <w:pPr>
        <w:pStyle w:val="ListParagraph"/>
        <w:numPr>
          <w:ilvl w:val="0"/>
          <w:numId w:val="12"/>
        </w:numPr>
        <w:jc w:val="left"/>
        <w:rPr>
          <w:color w:val="000000"/>
        </w:rPr>
      </w:pPr>
      <w:r w:rsidRPr="00550AB3">
        <w:rPr>
          <w:i/>
          <w:iCs/>
          <w:color w:val="000000"/>
        </w:rPr>
        <w:t>Pārdomām</w:t>
      </w:r>
      <w:r w:rsidRPr="00550AB3">
        <w:rPr>
          <w:color w:val="000000"/>
        </w:rPr>
        <w:t xml:space="preserve">: sabiedriskās domas aptaujas liecina, ka saruna "viens pret vienu" ir tā situācija, kurā visvairāk var tikt aizvainots cilvēks, kuru ignorē, </w:t>
      </w:r>
      <w:r w:rsidR="00550AB3" w:rsidRPr="00550AB3">
        <w:rPr>
          <w:color w:val="000000"/>
        </w:rPr>
        <w:t>p</w:t>
      </w:r>
      <w:r w:rsidRPr="00550AB3">
        <w:rPr>
          <w:color w:val="000000"/>
        </w:rPr>
        <w:t>ievēršoties tālrunim, jo ignorētajam rodas sajūta, ka sarunas partneris ir vienaldzīgs pret viņu vai pašu sarunu.</w:t>
      </w:r>
    </w:p>
    <w:p w14:paraId="7B1F91A3" w14:textId="21E2E7F7" w:rsidR="0047639C" w:rsidRPr="00550AB3" w:rsidRDefault="006C79E5" w:rsidP="006F7EB6">
      <w:pPr>
        <w:pStyle w:val="ListParagraph"/>
        <w:numPr>
          <w:ilvl w:val="0"/>
          <w:numId w:val="12"/>
        </w:numPr>
        <w:rPr>
          <w:color w:val="000000"/>
        </w:rPr>
      </w:pPr>
      <w:r w:rsidRPr="00550AB3">
        <w:rPr>
          <w:color w:val="000000"/>
        </w:rPr>
        <w:t xml:space="preserve">Izskaidrojums </w:t>
      </w:r>
      <w:r w:rsidR="00550AB3" w:rsidRPr="00550AB3">
        <w:rPr>
          <w:color w:val="000000"/>
        </w:rPr>
        <w:t xml:space="preserve">par </w:t>
      </w:r>
      <w:r w:rsidR="0047639C" w:rsidRPr="00550AB3">
        <w:rPr>
          <w:color w:val="000000"/>
        </w:rPr>
        <w:t>vārda</w:t>
      </w:r>
      <w:r w:rsidRPr="00550AB3">
        <w:rPr>
          <w:color w:val="000000"/>
        </w:rPr>
        <w:t xml:space="preserve"> izcel</w:t>
      </w:r>
      <w:r w:rsidR="0047639C" w:rsidRPr="00550AB3">
        <w:rPr>
          <w:color w:val="000000"/>
        </w:rPr>
        <w:t>smi</w:t>
      </w:r>
      <w:r w:rsidRPr="00550AB3">
        <w:rPr>
          <w:color w:val="000000"/>
        </w:rPr>
        <w:t xml:space="preserve"> angļu valodā: blend of the noun phone and verb snub meaning 'to insult someone by ignoring them'.</w:t>
      </w:r>
    </w:p>
    <w:p w14:paraId="523F103A" w14:textId="63BCADB9" w:rsidR="0065666C" w:rsidRPr="00550AB3" w:rsidRDefault="0065666C" w:rsidP="006F7EB6">
      <w:pPr>
        <w:pStyle w:val="ListParagraph"/>
        <w:numPr>
          <w:ilvl w:val="0"/>
          <w:numId w:val="12"/>
        </w:numPr>
        <w:rPr>
          <w:color w:val="000000"/>
        </w:rPr>
      </w:pPr>
      <w:r w:rsidRPr="00550AB3">
        <w:t>Raksts angļu valodā</w:t>
      </w:r>
      <w:r w:rsidR="00550AB3" w:rsidRPr="00550AB3">
        <w:t xml:space="preserve"> par šo tēmu</w:t>
      </w:r>
      <w:r w:rsidRPr="00550AB3">
        <w:t xml:space="preserve">: </w:t>
      </w:r>
      <w:hyperlink r:id="rId12" w:history="1">
        <w:r w:rsidRPr="00550AB3">
          <w:rPr>
            <w:rStyle w:val="Hyperlink"/>
          </w:rPr>
          <w:t>https://time.com/5216853/what-is-phubbing/</w:t>
        </w:r>
      </w:hyperlink>
      <w:r w:rsidRPr="00550AB3">
        <w:rPr>
          <w:color w:val="000000"/>
        </w:rPr>
        <w:t xml:space="preserve">  </w:t>
      </w:r>
    </w:p>
    <w:p w14:paraId="4C070DC8" w14:textId="24411B65" w:rsidR="00841CBD" w:rsidRPr="00550AB3" w:rsidRDefault="00841CBD" w:rsidP="006F7EB6">
      <w:pPr>
        <w:pStyle w:val="ListParagraph"/>
        <w:numPr>
          <w:ilvl w:val="0"/>
          <w:numId w:val="12"/>
        </w:numPr>
        <w:jc w:val="left"/>
        <w:rPr>
          <w:color w:val="000000"/>
        </w:rPr>
      </w:pPr>
      <w:r w:rsidRPr="00550AB3">
        <w:rPr>
          <w:color w:val="000000"/>
        </w:rPr>
        <w:t>Jauns vārds: Phubbing (</w:t>
      </w:r>
      <w:hyperlink r:id="rId13" w:history="1">
        <w:r w:rsidRPr="00550AB3">
          <w:rPr>
            <w:rStyle w:val="Hyperlink"/>
          </w:rPr>
          <w:t>https://www.macmillandictionary.com/buzzword/entries/phubbing.html</w:t>
        </w:r>
      </w:hyperlink>
      <w:r w:rsidRPr="00550AB3">
        <w:rPr>
          <w:color w:val="000000"/>
        </w:rPr>
        <w:t xml:space="preserve">) : </w:t>
      </w:r>
    </w:p>
    <w:p w14:paraId="4D5310D0" w14:textId="77777777" w:rsidR="00DD7241" w:rsidRPr="00550AB3" w:rsidRDefault="00DD7241" w:rsidP="00391D5A">
      <w:pPr>
        <w:rPr>
          <w:rFonts w:ascii="Times New Roman" w:hAnsi="Times New Roman" w:cs="Times New Roman"/>
          <w:color w:val="000000"/>
          <w:lang w:val="lv-LV"/>
        </w:rPr>
      </w:pPr>
    </w:p>
    <w:p w14:paraId="5F77A6BC" w14:textId="2E8322A0" w:rsidR="00270ADD" w:rsidRPr="00550AB3" w:rsidRDefault="00785EBF" w:rsidP="00391D5A">
      <w:pPr>
        <w:rPr>
          <w:rFonts w:ascii="Times New Roman" w:hAnsi="Times New Roman" w:cs="Times New Roman"/>
          <w:bCs/>
          <w:color w:val="000000"/>
          <w:lang w:val="lv-LV"/>
        </w:rPr>
      </w:pPr>
      <w:r w:rsidRPr="00550AB3">
        <w:rPr>
          <w:rFonts w:ascii="Times New Roman" w:hAnsi="Times New Roman" w:cs="Times New Roman"/>
          <w:b/>
          <w:color w:val="000000"/>
          <w:lang w:val="lv-LV"/>
        </w:rPr>
        <w:t xml:space="preserve">[3. slaids] </w:t>
      </w:r>
      <w:r w:rsidR="006D0E68" w:rsidRPr="00550AB3">
        <w:rPr>
          <w:rFonts w:ascii="Times New Roman" w:hAnsi="Times New Roman" w:cs="Times New Roman"/>
          <w:bCs/>
          <w:color w:val="000000"/>
          <w:lang w:val="lv-LV"/>
        </w:rPr>
        <w:t>Skolotājs</w:t>
      </w:r>
      <w:r w:rsidR="00270ADD" w:rsidRPr="00550AB3">
        <w:rPr>
          <w:rFonts w:ascii="Times New Roman" w:hAnsi="Times New Roman" w:cs="Times New Roman"/>
          <w:bCs/>
          <w:color w:val="000000"/>
          <w:lang w:val="lv-LV"/>
        </w:rPr>
        <w:t xml:space="preserve"> aicina skolēniem izlasīt morālo dilemmu ekrānā</w:t>
      </w:r>
      <w:r w:rsidR="00550AB3" w:rsidRPr="00550AB3">
        <w:rPr>
          <w:rFonts w:ascii="Times New Roman" w:hAnsi="Times New Roman" w:cs="Times New Roman"/>
          <w:bCs/>
          <w:color w:val="000000"/>
          <w:lang w:val="lv-LV"/>
        </w:rPr>
        <w:t>.</w:t>
      </w:r>
    </w:p>
    <w:p w14:paraId="6369F99B" w14:textId="789F188C" w:rsidR="00DD7241" w:rsidRPr="00550AB3" w:rsidRDefault="00BB3A31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“Tu ēdi pusdienas ar draugu. Kamēr Tu no sirds stāsti par Tev svarīgu attiecību problēmu, tava drauga mobilais tālrunis iezvanās – pienāk īsziņ</w:t>
      </w:r>
      <w:r w:rsidR="00AB40D8" w:rsidRPr="00550AB3">
        <w:rPr>
          <w:rFonts w:ascii="Times New Roman" w:hAnsi="Times New Roman" w:cs="Times New Roman"/>
          <w:color w:val="000000"/>
          <w:lang w:val="lv-LV"/>
        </w:rPr>
        <w:t>a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. Pēkšņi viņa(s) uzmanība tiek novērsta, un viņš(-a) </w:t>
      </w:r>
      <w:r w:rsidR="00FB621E" w:rsidRPr="00550AB3">
        <w:rPr>
          <w:rFonts w:ascii="Times New Roman" w:hAnsi="Times New Roman" w:cs="Times New Roman"/>
          <w:color w:val="000000"/>
          <w:lang w:val="lv-LV"/>
        </w:rPr>
        <w:t xml:space="preserve">skatās </w:t>
      </w:r>
      <w:r w:rsidRPr="00550AB3">
        <w:rPr>
          <w:rFonts w:ascii="Times New Roman" w:hAnsi="Times New Roman" w:cs="Times New Roman"/>
          <w:color w:val="000000"/>
          <w:lang w:val="lv-LV"/>
        </w:rPr>
        <w:t>telefon</w:t>
      </w:r>
      <w:r w:rsidR="00FB621E" w:rsidRPr="00550AB3">
        <w:rPr>
          <w:rFonts w:ascii="Times New Roman" w:hAnsi="Times New Roman" w:cs="Times New Roman"/>
          <w:color w:val="000000"/>
          <w:lang w:val="lv-LV"/>
        </w:rPr>
        <w:t>ā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 un sāk atbildēt uz īsziņu…”</w:t>
      </w:r>
    </w:p>
    <w:p w14:paraId="692E6EED" w14:textId="4D4342E6" w:rsidR="00DD7241" w:rsidRPr="00550AB3" w:rsidRDefault="006D0E68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Tad</w:t>
      </w:r>
      <w:r w:rsidR="00DD7241" w:rsidRPr="00550AB3">
        <w:rPr>
          <w:rFonts w:ascii="Times New Roman" w:hAnsi="Times New Roman" w:cs="Times New Roman"/>
          <w:color w:val="000000"/>
          <w:lang w:val="lv-LV"/>
        </w:rPr>
        <w:t xml:space="preserve"> skolotājs uzdot jautājumu klasei: </w:t>
      </w:r>
    </w:p>
    <w:p w14:paraId="57DB9BF4" w14:textId="04839F99" w:rsidR="00AB4347" w:rsidRPr="00550AB3" w:rsidRDefault="00DD7241" w:rsidP="00391D5A">
      <w:pPr>
        <w:pStyle w:val="ListParagraph"/>
        <w:numPr>
          <w:ilvl w:val="0"/>
          <w:numId w:val="7"/>
        </w:numPr>
        <w:spacing w:after="120"/>
        <w:jc w:val="left"/>
        <w:rPr>
          <w:color w:val="000000"/>
        </w:rPr>
      </w:pPr>
      <w:r w:rsidRPr="00550AB3">
        <w:rPr>
          <w:color w:val="000000"/>
        </w:rPr>
        <w:t>Kā tu justos?</w:t>
      </w:r>
      <w:r w:rsidR="00AB4347" w:rsidRPr="00550AB3">
        <w:rPr>
          <w:color w:val="000000"/>
        </w:rPr>
        <w:t xml:space="preserve"> [vīlies, aizkaitināts…]</w:t>
      </w:r>
    </w:p>
    <w:p w14:paraId="35625B21" w14:textId="50ADD7D7" w:rsidR="00DD7241" w:rsidRPr="00550AB3" w:rsidRDefault="00DD7241" w:rsidP="00391D5A">
      <w:pPr>
        <w:pStyle w:val="ListParagraph"/>
        <w:numPr>
          <w:ilvl w:val="0"/>
          <w:numId w:val="7"/>
        </w:numPr>
        <w:spacing w:after="120"/>
        <w:jc w:val="left"/>
        <w:rPr>
          <w:color w:val="000000"/>
        </w:rPr>
      </w:pPr>
      <w:r w:rsidRPr="00550AB3">
        <w:rPr>
          <w:color w:val="000000"/>
        </w:rPr>
        <w:t xml:space="preserve">Ko darīt šajā situācijā? </w:t>
      </w:r>
      <w:r w:rsidR="00AB4347" w:rsidRPr="00550AB3">
        <w:rPr>
          <w:color w:val="000000"/>
        </w:rPr>
        <w:t>[</w:t>
      </w:r>
      <w:r w:rsidR="000915E9" w:rsidRPr="00550AB3">
        <w:rPr>
          <w:color w:val="000000"/>
        </w:rPr>
        <w:t>pateikt draugam, lai klausās, …</w:t>
      </w:r>
      <w:r w:rsidR="00AB4347" w:rsidRPr="00550AB3">
        <w:rPr>
          <w:color w:val="000000"/>
        </w:rPr>
        <w:t>]</w:t>
      </w:r>
    </w:p>
    <w:p w14:paraId="6DE97755" w14:textId="2A290B7E" w:rsidR="006903BD" w:rsidRPr="00550AB3" w:rsidRDefault="006903BD" w:rsidP="00391D5A">
      <w:pPr>
        <w:pStyle w:val="ListParagraph"/>
        <w:numPr>
          <w:ilvl w:val="0"/>
          <w:numId w:val="7"/>
        </w:numPr>
        <w:spacing w:after="120"/>
        <w:jc w:val="left"/>
        <w:rPr>
          <w:color w:val="000000"/>
        </w:rPr>
      </w:pPr>
      <w:r w:rsidRPr="00550AB3">
        <w:rPr>
          <w:color w:val="000000"/>
        </w:rPr>
        <w:t>Vai ir viegli apzināties, ka mēs “</w:t>
      </w:r>
      <w:r w:rsidR="00550AB3" w:rsidRPr="00550AB3">
        <w:rPr>
          <w:color w:val="000000"/>
        </w:rPr>
        <w:t>telnicinām</w:t>
      </w:r>
      <w:r w:rsidRPr="00550AB3">
        <w:rPr>
          <w:color w:val="000000"/>
        </w:rPr>
        <w:t>”</w:t>
      </w:r>
      <w:r w:rsidR="006B2F59" w:rsidRPr="00550AB3">
        <w:rPr>
          <w:color w:val="000000"/>
        </w:rPr>
        <w:t xml:space="preserve"> kādu</w:t>
      </w:r>
      <w:r w:rsidRPr="00550AB3">
        <w:rPr>
          <w:color w:val="000000"/>
        </w:rPr>
        <w:t>?</w:t>
      </w:r>
    </w:p>
    <w:p w14:paraId="194EE372" w14:textId="54101C12" w:rsidR="00DD7241" w:rsidRPr="00550AB3" w:rsidRDefault="00DD7241" w:rsidP="00391D5A">
      <w:pPr>
        <w:pStyle w:val="ListParagraph"/>
        <w:numPr>
          <w:ilvl w:val="0"/>
          <w:numId w:val="7"/>
        </w:numPr>
        <w:spacing w:after="120"/>
        <w:jc w:val="left"/>
        <w:rPr>
          <w:color w:val="000000"/>
        </w:rPr>
      </w:pPr>
      <w:r w:rsidRPr="00550AB3">
        <w:rPr>
          <w:color w:val="000000"/>
        </w:rPr>
        <w:t>Kā varētu palīdzēt draugam apzināties, ka tas izraisa aizkaitinājumu</w:t>
      </w:r>
      <w:r w:rsidR="00550AB3" w:rsidRPr="00550AB3">
        <w:rPr>
          <w:color w:val="000000"/>
        </w:rPr>
        <w:t xml:space="preserve">, </w:t>
      </w:r>
      <w:r w:rsidR="002B496A" w:rsidRPr="00550AB3">
        <w:rPr>
          <w:color w:val="000000"/>
        </w:rPr>
        <w:t>pazemo sarunas biedru</w:t>
      </w:r>
      <w:r w:rsidRPr="00550AB3">
        <w:rPr>
          <w:color w:val="000000"/>
        </w:rPr>
        <w:t>?</w:t>
      </w:r>
      <w:r w:rsidR="000915E9" w:rsidRPr="00550AB3">
        <w:rPr>
          <w:color w:val="000000"/>
        </w:rPr>
        <w:t xml:space="preserve"> [pateikt viņam, ka es jūtos</w:t>
      </w:r>
      <w:r w:rsidR="006B2F59" w:rsidRPr="00550AB3">
        <w:rPr>
          <w:color w:val="000000"/>
        </w:rPr>
        <w:t xml:space="preserve">; </w:t>
      </w:r>
      <w:r w:rsidR="000915E9" w:rsidRPr="00550AB3">
        <w:rPr>
          <w:color w:val="000000"/>
        </w:rPr>
        <w:t xml:space="preserve"> jautāt, vai to pamanīja</w:t>
      </w:r>
      <w:r w:rsidR="00550AB3">
        <w:rPr>
          <w:color w:val="000000"/>
        </w:rPr>
        <w:t>…</w:t>
      </w:r>
      <w:r w:rsidR="000915E9" w:rsidRPr="00550AB3">
        <w:rPr>
          <w:color w:val="000000"/>
        </w:rPr>
        <w:t>]</w:t>
      </w:r>
    </w:p>
    <w:p w14:paraId="5F39F525" w14:textId="44CAE134" w:rsidR="00DD7241" w:rsidRPr="00550AB3" w:rsidRDefault="00DD7241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i/>
          <w:iCs/>
          <w:color w:val="000000"/>
          <w:lang w:val="lv-LV"/>
        </w:rPr>
        <w:t>Skolotājam: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 Vairāk par tēmu - </w:t>
      </w:r>
      <w:hyperlink r:id="rId14" w:history="1">
        <w:r w:rsidRPr="00550AB3">
          <w:rPr>
            <w:rStyle w:val="Hyperlink"/>
            <w:rFonts w:ascii="Times New Roman" w:hAnsi="Times New Roman" w:cs="Times New Roman"/>
            <w:lang w:val="lv-LV"/>
          </w:rPr>
          <w:t>https://onlinelibrary.wiley.com/doi/full/10.1111/jasp.12506</w:t>
        </w:r>
      </w:hyperlink>
      <w:r w:rsidRPr="00550AB3">
        <w:rPr>
          <w:rFonts w:ascii="Times New Roman" w:hAnsi="Times New Roman" w:cs="Times New Roman"/>
          <w:color w:val="000000"/>
          <w:lang w:val="lv-LV"/>
        </w:rPr>
        <w:t xml:space="preserve"> “The effects of “phubbing” on social interaction”</w:t>
      </w:r>
    </w:p>
    <w:p w14:paraId="0B90C577" w14:textId="77777777" w:rsidR="00FE653E" w:rsidRPr="00550AB3" w:rsidRDefault="00FE653E" w:rsidP="00391D5A">
      <w:pPr>
        <w:rPr>
          <w:rFonts w:ascii="Times New Roman" w:hAnsi="Times New Roman" w:cs="Times New Roman"/>
          <w:color w:val="000000"/>
          <w:lang w:val="lv-LV"/>
        </w:rPr>
      </w:pPr>
    </w:p>
    <w:p w14:paraId="43F5C484" w14:textId="2C2191E4" w:rsidR="001B6868" w:rsidRPr="00550AB3" w:rsidRDefault="001B6868" w:rsidP="00391D5A">
      <w:pPr>
        <w:rPr>
          <w:rFonts w:ascii="Times New Roman" w:hAnsi="Times New Roman" w:cs="Times New Roman"/>
          <w:b/>
          <w:bCs/>
          <w:color w:val="000000"/>
          <w:lang w:val="lv-LV"/>
        </w:rPr>
      </w:pP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1. aktivitāte. Internets un draudzība. </w:t>
      </w:r>
      <w:r w:rsidR="002E68BB"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(ieteicamais laiks </w:t>
      </w:r>
      <w:r w:rsidR="00725206" w:rsidRPr="00550AB3">
        <w:rPr>
          <w:rFonts w:ascii="Times New Roman" w:hAnsi="Times New Roman" w:cs="Times New Roman"/>
          <w:b/>
          <w:bCs/>
          <w:color w:val="000000"/>
          <w:lang w:val="lv-LV"/>
        </w:rPr>
        <w:t>11</w:t>
      </w:r>
      <w:r w:rsidR="002E68BB"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 min.)</w:t>
      </w:r>
    </w:p>
    <w:p w14:paraId="04082525" w14:textId="5F18BA06" w:rsidR="0049749B" w:rsidRPr="00550AB3" w:rsidRDefault="00785EBF" w:rsidP="00391D5A">
      <w:pPr>
        <w:rPr>
          <w:rFonts w:ascii="Times New Roman" w:hAnsi="Times New Roman" w:cs="Times New Roman"/>
          <w:lang w:val="lv-LV"/>
        </w:rPr>
      </w:pP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[4. slaids] </w:t>
      </w:r>
      <w:r w:rsidR="00E60538" w:rsidRPr="00550AB3">
        <w:rPr>
          <w:rFonts w:ascii="Times New Roman" w:hAnsi="Times New Roman" w:cs="Times New Roman"/>
          <w:color w:val="000000"/>
          <w:lang w:val="lv-LV"/>
        </w:rPr>
        <w:t xml:space="preserve">Kādi plusi un mīnusi draudzībai internetā? </w:t>
      </w:r>
      <w:r w:rsidR="00005E3F" w:rsidRPr="00550AB3">
        <w:rPr>
          <w:rFonts w:ascii="Times New Roman" w:hAnsi="Times New Roman" w:cs="Times New Roman"/>
          <w:color w:val="000000"/>
          <w:lang w:val="lv-LV"/>
        </w:rPr>
        <w:t xml:space="preserve">Skolotājs aicina skolēnus </w:t>
      </w:r>
      <w:r w:rsidR="00E60538" w:rsidRPr="00550AB3">
        <w:rPr>
          <w:rFonts w:ascii="Times New Roman" w:hAnsi="Times New Roman" w:cs="Times New Roman"/>
          <w:color w:val="000000"/>
          <w:lang w:val="lv-LV"/>
        </w:rPr>
        <w:t>sadalīties</w:t>
      </w:r>
      <w:r w:rsidR="00005E3F" w:rsidRPr="00550AB3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DD7241" w:rsidRPr="00550AB3">
        <w:rPr>
          <w:rFonts w:ascii="Times New Roman" w:hAnsi="Times New Roman" w:cs="Times New Roman"/>
          <w:color w:val="000000"/>
          <w:lang w:val="lv-LV"/>
        </w:rPr>
        <w:t xml:space="preserve">trīs grupās </w:t>
      </w:r>
      <w:r w:rsidR="00005E3F" w:rsidRPr="00550AB3">
        <w:rPr>
          <w:rFonts w:ascii="Times New Roman" w:hAnsi="Times New Roman" w:cs="Times New Roman"/>
          <w:color w:val="000000"/>
          <w:lang w:val="lv-LV"/>
        </w:rPr>
        <w:t xml:space="preserve">un </w:t>
      </w:r>
      <w:r w:rsidR="00DD7241" w:rsidRPr="00550AB3">
        <w:rPr>
          <w:rFonts w:ascii="Times New Roman" w:hAnsi="Times New Roman" w:cs="Times New Roman"/>
          <w:color w:val="000000"/>
          <w:lang w:val="lv-LV"/>
        </w:rPr>
        <w:t xml:space="preserve">apspriest </w:t>
      </w:r>
      <w:r w:rsidR="008915C8" w:rsidRPr="00550AB3">
        <w:rPr>
          <w:rFonts w:ascii="Times New Roman" w:hAnsi="Times New Roman" w:cs="Times New Roman"/>
          <w:color w:val="000000"/>
          <w:lang w:val="lv-LV"/>
        </w:rPr>
        <w:t xml:space="preserve">katrā grupā </w:t>
      </w:r>
      <w:r w:rsidR="00497F6C" w:rsidRPr="00550AB3">
        <w:rPr>
          <w:rFonts w:ascii="Times New Roman" w:hAnsi="Times New Roman" w:cs="Times New Roman"/>
          <w:color w:val="000000"/>
          <w:lang w:val="lv-LV"/>
        </w:rPr>
        <w:t xml:space="preserve">piecās minūtēs </w:t>
      </w:r>
      <w:r w:rsidR="0049749B" w:rsidRPr="00550AB3">
        <w:rPr>
          <w:rFonts w:ascii="Times New Roman" w:hAnsi="Times New Roman" w:cs="Times New Roman"/>
          <w:color w:val="000000"/>
          <w:lang w:val="lv-LV"/>
        </w:rPr>
        <w:t xml:space="preserve">vienu </w:t>
      </w:r>
      <w:r w:rsidR="008915C8" w:rsidRPr="00550AB3">
        <w:rPr>
          <w:rFonts w:ascii="Times New Roman" w:hAnsi="Times New Roman" w:cs="Times New Roman"/>
          <w:color w:val="000000"/>
          <w:lang w:val="lv-LV"/>
        </w:rPr>
        <w:t>no šiem jautājumiem</w:t>
      </w:r>
      <w:r w:rsidR="0049749B" w:rsidRPr="00550AB3">
        <w:rPr>
          <w:rFonts w:ascii="Times New Roman" w:hAnsi="Times New Roman" w:cs="Times New Roman"/>
          <w:color w:val="000000"/>
          <w:lang w:val="lv-LV"/>
        </w:rPr>
        <w:t>:</w:t>
      </w:r>
    </w:p>
    <w:p w14:paraId="4301B703" w14:textId="07BE7435" w:rsidR="00DD7241" w:rsidRPr="00550AB3" w:rsidRDefault="00DD7241" w:rsidP="00391D5A">
      <w:pPr>
        <w:pStyle w:val="ListParagraph"/>
        <w:numPr>
          <w:ilvl w:val="0"/>
          <w:numId w:val="9"/>
        </w:numPr>
        <w:spacing w:after="120"/>
        <w:jc w:val="left"/>
        <w:rPr>
          <w:color w:val="000000" w:themeColor="text1"/>
        </w:rPr>
      </w:pPr>
      <w:r w:rsidRPr="00550AB3">
        <w:rPr>
          <w:color w:val="000000" w:themeColor="text1"/>
        </w:rPr>
        <w:t xml:space="preserve">Vai var pietikt ar to, ka </w:t>
      </w:r>
      <w:r w:rsidR="00550AB3" w:rsidRPr="00550AB3">
        <w:rPr>
          <w:color w:val="000000" w:themeColor="text1"/>
        </w:rPr>
        <w:t xml:space="preserve">Tev </w:t>
      </w:r>
      <w:r w:rsidRPr="00550AB3">
        <w:rPr>
          <w:color w:val="000000" w:themeColor="text1"/>
        </w:rPr>
        <w:t xml:space="preserve">ir draugi tikai internetā? Kāpēc? </w:t>
      </w:r>
    </w:p>
    <w:p w14:paraId="33D6CB60" w14:textId="3E897B78" w:rsidR="00DD7241" w:rsidRPr="00550AB3" w:rsidRDefault="00DD7241" w:rsidP="00391D5A">
      <w:pPr>
        <w:pStyle w:val="ListParagraph"/>
        <w:numPr>
          <w:ilvl w:val="0"/>
          <w:numId w:val="9"/>
        </w:numPr>
        <w:spacing w:after="120"/>
        <w:jc w:val="left"/>
        <w:rPr>
          <w:color w:val="000000" w:themeColor="text1"/>
        </w:rPr>
      </w:pPr>
      <w:r w:rsidRPr="00550AB3">
        <w:rPr>
          <w:color w:val="000000" w:themeColor="text1"/>
        </w:rPr>
        <w:t>Vai digitālā vide veicina draudzīb</w:t>
      </w:r>
      <w:r w:rsidR="00550AB3">
        <w:rPr>
          <w:color w:val="000000" w:themeColor="text1"/>
        </w:rPr>
        <w:t>u</w:t>
      </w:r>
      <w:r w:rsidRPr="00550AB3">
        <w:rPr>
          <w:color w:val="000000" w:themeColor="text1"/>
        </w:rPr>
        <w:t xml:space="preserve"> vai veicina vientulību? Kā tieši? </w:t>
      </w:r>
    </w:p>
    <w:p w14:paraId="5245012F" w14:textId="77777777" w:rsidR="00DD7241" w:rsidRPr="00550AB3" w:rsidRDefault="00DD7241" w:rsidP="00391D5A">
      <w:pPr>
        <w:pStyle w:val="ListParagraph"/>
        <w:numPr>
          <w:ilvl w:val="0"/>
          <w:numId w:val="9"/>
        </w:numPr>
        <w:spacing w:after="120"/>
        <w:jc w:val="left"/>
        <w:rPr>
          <w:color w:val="000000" w:themeColor="text1"/>
        </w:rPr>
      </w:pPr>
      <w:r w:rsidRPr="00550AB3">
        <w:rPr>
          <w:iCs/>
          <w:color w:val="000000" w:themeColor="text1"/>
        </w:rPr>
        <w:t xml:space="preserve">Kā </w:t>
      </w:r>
      <w:r w:rsidRPr="00550AB3">
        <w:rPr>
          <w:color w:val="000000"/>
        </w:rPr>
        <w:t xml:space="preserve">konstruktīvi izteikt un pieņemt ‘nepatīkamo kritiku’ tiešsaistē? </w:t>
      </w:r>
    </w:p>
    <w:p w14:paraId="3C4B43B6" w14:textId="77777777" w:rsidR="00DD7241" w:rsidRPr="00550AB3" w:rsidRDefault="00DD7241" w:rsidP="00391D5A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2E717C94" w14:textId="10D95A37" w:rsidR="00DD7241" w:rsidRPr="00550AB3" w:rsidRDefault="00DD7241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 xml:space="preserve">Tad </w:t>
      </w:r>
      <w:r w:rsidR="00DA472F" w:rsidRPr="00550AB3">
        <w:rPr>
          <w:rFonts w:ascii="Times New Roman" w:hAnsi="Times New Roman" w:cs="Times New Roman"/>
          <w:color w:val="000000"/>
          <w:lang w:val="lv-LV"/>
        </w:rPr>
        <w:t xml:space="preserve">skolotājs lūdz katrai grupai </w:t>
      </w:r>
      <w:r w:rsidRPr="00550AB3">
        <w:rPr>
          <w:rFonts w:ascii="Times New Roman" w:hAnsi="Times New Roman" w:cs="Times New Roman"/>
          <w:color w:val="000000"/>
          <w:lang w:val="lv-LV"/>
        </w:rPr>
        <w:t>atskaitīties klasē</w:t>
      </w:r>
      <w:r w:rsidR="00DA472F" w:rsidRPr="00550AB3">
        <w:rPr>
          <w:rFonts w:ascii="Times New Roman" w:hAnsi="Times New Roman" w:cs="Times New Roman"/>
          <w:color w:val="000000"/>
          <w:lang w:val="lv-LV"/>
        </w:rPr>
        <w:t xml:space="preserve"> par saviem secinājumiem</w:t>
      </w:r>
      <w:r w:rsidR="00497F6C" w:rsidRPr="00550AB3">
        <w:rPr>
          <w:rFonts w:ascii="Times New Roman" w:hAnsi="Times New Roman" w:cs="Times New Roman"/>
          <w:color w:val="000000"/>
          <w:lang w:val="lv-LV"/>
        </w:rPr>
        <w:t xml:space="preserve"> (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katrai </w:t>
      </w:r>
      <w:r w:rsidR="00497F6C" w:rsidRPr="00550AB3">
        <w:rPr>
          <w:rFonts w:ascii="Times New Roman" w:hAnsi="Times New Roman" w:cs="Times New Roman"/>
          <w:color w:val="000000"/>
          <w:lang w:val="lv-LV"/>
        </w:rPr>
        <w:t xml:space="preserve">grupai 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pa </w:t>
      </w:r>
      <w:r w:rsidR="00725206" w:rsidRPr="00550AB3">
        <w:rPr>
          <w:rFonts w:ascii="Times New Roman" w:hAnsi="Times New Roman" w:cs="Times New Roman"/>
          <w:color w:val="000000"/>
          <w:lang w:val="lv-LV"/>
        </w:rPr>
        <w:t>2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 minūtēm</w:t>
      </w:r>
      <w:r w:rsidR="00497F6C" w:rsidRPr="00550AB3">
        <w:rPr>
          <w:rFonts w:ascii="Times New Roman" w:hAnsi="Times New Roman" w:cs="Times New Roman"/>
          <w:color w:val="000000"/>
          <w:lang w:val="lv-LV"/>
        </w:rPr>
        <w:t>)</w:t>
      </w:r>
      <w:r w:rsidRPr="00550AB3">
        <w:rPr>
          <w:rFonts w:ascii="Times New Roman" w:hAnsi="Times New Roman" w:cs="Times New Roman"/>
          <w:color w:val="000000"/>
          <w:lang w:val="lv-LV"/>
        </w:rPr>
        <w:t>.</w:t>
      </w:r>
    </w:p>
    <w:p w14:paraId="74121864" w14:textId="77777777" w:rsidR="00DD7241" w:rsidRPr="00550AB3" w:rsidRDefault="00DD7241" w:rsidP="00391D5A">
      <w:pPr>
        <w:rPr>
          <w:rFonts w:ascii="Times New Roman" w:hAnsi="Times New Roman" w:cs="Times New Roman"/>
          <w:color w:val="000000"/>
          <w:lang w:val="lv-LV"/>
        </w:rPr>
      </w:pPr>
    </w:p>
    <w:p w14:paraId="753E9BCD" w14:textId="6B1EE2AF" w:rsidR="00DD7241" w:rsidRPr="00550AB3" w:rsidRDefault="00DD7241" w:rsidP="00391D5A">
      <w:pPr>
        <w:rPr>
          <w:rFonts w:ascii="Times New Roman" w:hAnsi="Times New Roman" w:cs="Times New Roman"/>
          <w:b/>
          <w:bCs/>
          <w:color w:val="000000"/>
          <w:lang w:val="lv-LV"/>
        </w:rPr>
      </w:pP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2. aktivitāte. </w:t>
      </w:r>
      <w:r w:rsidR="00194447"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Iepazīšanās internetā – analīze. </w:t>
      </w:r>
      <w:r w:rsidR="005B64D2" w:rsidRPr="00550AB3">
        <w:rPr>
          <w:rFonts w:ascii="Times New Roman" w:hAnsi="Times New Roman" w:cs="Times New Roman"/>
          <w:b/>
          <w:bCs/>
          <w:color w:val="000000"/>
          <w:lang w:val="lv-LV"/>
        </w:rPr>
        <w:t>(ieteicamais laiks 7 min.)</w:t>
      </w:r>
    </w:p>
    <w:p w14:paraId="5AD53570" w14:textId="242ACA9E" w:rsidR="00582A7B" w:rsidRPr="00550AB3" w:rsidRDefault="00515B41" w:rsidP="00391D5A">
      <w:pPr>
        <w:rPr>
          <w:rFonts w:ascii="Times New Roman" w:hAnsi="Times New Roman" w:cs="Times New Roman"/>
          <w:color w:val="000000" w:themeColor="text1"/>
          <w:lang w:val="lv-LV"/>
        </w:rPr>
      </w:pPr>
      <w:r w:rsidRPr="00550AB3">
        <w:rPr>
          <w:rFonts w:ascii="Times New Roman" w:hAnsi="Times New Roman" w:cs="Times New Roman"/>
          <w:b/>
          <w:bCs/>
          <w:color w:val="000000" w:themeColor="text1"/>
          <w:lang w:val="lv-LV"/>
        </w:rPr>
        <w:t xml:space="preserve">[5. slaids] </w:t>
      </w:r>
      <w:r w:rsidR="008F7489" w:rsidRPr="00550AB3">
        <w:rPr>
          <w:rFonts w:ascii="Times New Roman" w:hAnsi="Times New Roman" w:cs="Times New Roman"/>
          <w:color w:val="000000" w:themeColor="text1"/>
          <w:lang w:val="lv-LV"/>
        </w:rPr>
        <w:t xml:space="preserve">Skolotājs piedāvā </w:t>
      </w:r>
      <w:r w:rsidR="00DD7241" w:rsidRPr="00550AB3">
        <w:rPr>
          <w:rFonts w:ascii="Times New Roman" w:hAnsi="Times New Roman" w:cs="Times New Roman"/>
          <w:color w:val="000000" w:themeColor="text1"/>
          <w:lang w:val="lv-LV"/>
        </w:rPr>
        <w:t xml:space="preserve">skolēniem </w:t>
      </w:r>
      <w:r w:rsidR="00EE65C5" w:rsidRPr="00550AB3">
        <w:rPr>
          <w:rFonts w:ascii="Times New Roman" w:hAnsi="Times New Roman" w:cs="Times New Roman"/>
          <w:color w:val="000000" w:themeColor="text1"/>
          <w:lang w:val="lv-LV"/>
        </w:rPr>
        <w:t>analizēt</w:t>
      </w:r>
      <w:r w:rsidR="00582A7B" w:rsidRPr="00550AB3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="00EE65C5" w:rsidRPr="00550AB3">
        <w:rPr>
          <w:rFonts w:ascii="Times New Roman" w:hAnsi="Times New Roman" w:cs="Times New Roman"/>
          <w:color w:val="000000" w:themeColor="text1"/>
          <w:lang w:val="lv-LV"/>
        </w:rPr>
        <w:t>priekšrocības</w:t>
      </w:r>
      <w:r w:rsidR="00582A7B" w:rsidRPr="00550AB3">
        <w:rPr>
          <w:rFonts w:ascii="Times New Roman" w:hAnsi="Times New Roman" w:cs="Times New Roman"/>
          <w:color w:val="000000" w:themeColor="text1"/>
          <w:lang w:val="lv-LV"/>
        </w:rPr>
        <w:t xml:space="preserve"> un riskus, </w:t>
      </w:r>
      <w:r w:rsidR="00EE65C5" w:rsidRPr="00550AB3">
        <w:rPr>
          <w:rFonts w:ascii="Times New Roman" w:hAnsi="Times New Roman" w:cs="Times New Roman"/>
          <w:color w:val="000000" w:themeColor="text1"/>
          <w:lang w:val="lv-LV"/>
        </w:rPr>
        <w:t>izpazīstoties</w:t>
      </w:r>
      <w:r w:rsidR="00582A7B" w:rsidRPr="00550AB3">
        <w:rPr>
          <w:rFonts w:ascii="Times New Roman" w:hAnsi="Times New Roman" w:cs="Times New Roman"/>
          <w:color w:val="000000" w:themeColor="text1"/>
          <w:lang w:val="lv-LV"/>
        </w:rPr>
        <w:t xml:space="preserve"> internetā. </w:t>
      </w:r>
    </w:p>
    <w:p w14:paraId="4F9F6574" w14:textId="0BEFC09A" w:rsidR="00EE65C5" w:rsidRDefault="00582A7B" w:rsidP="00391D5A">
      <w:pPr>
        <w:rPr>
          <w:rFonts w:ascii="Times New Roman" w:hAnsi="Times New Roman" w:cs="Times New Roman"/>
          <w:color w:val="000000" w:themeColor="text1"/>
          <w:lang w:val="lv-LV"/>
        </w:rPr>
      </w:pPr>
      <w:r w:rsidRPr="00550AB3">
        <w:rPr>
          <w:rFonts w:ascii="Times New Roman" w:hAnsi="Times New Roman" w:cs="Times New Roman"/>
          <w:color w:val="000000" w:themeColor="text1"/>
          <w:lang w:val="lv-LV"/>
        </w:rPr>
        <w:t xml:space="preserve">Ekrānā </w:t>
      </w:r>
      <w:r w:rsidR="00EE65C5" w:rsidRPr="00550AB3">
        <w:rPr>
          <w:rFonts w:ascii="Times New Roman" w:hAnsi="Times New Roman" w:cs="Times New Roman"/>
          <w:color w:val="000000" w:themeColor="text1"/>
          <w:lang w:val="lv-LV"/>
        </w:rPr>
        <w:t>paradās</w:t>
      </w:r>
      <w:r w:rsidRPr="00550AB3">
        <w:rPr>
          <w:rFonts w:ascii="Times New Roman" w:hAnsi="Times New Roman" w:cs="Times New Roman"/>
          <w:color w:val="000000" w:themeColor="text1"/>
          <w:lang w:val="lv-LV"/>
        </w:rPr>
        <w:t xml:space="preserve"> divas kolonas</w:t>
      </w:r>
      <w:r w:rsidR="00C2654B">
        <w:rPr>
          <w:rFonts w:ascii="Times New Roman" w:hAnsi="Times New Roman" w:cs="Times New Roman"/>
          <w:color w:val="000000" w:themeColor="text1"/>
          <w:lang w:val="lv-LV"/>
        </w:rPr>
        <w:t xml:space="preserve">. Sākumā </w:t>
      </w:r>
      <w:r w:rsidRPr="00550AB3">
        <w:rPr>
          <w:rFonts w:ascii="Times New Roman" w:hAnsi="Times New Roman" w:cs="Times New Roman"/>
          <w:color w:val="000000" w:themeColor="text1"/>
          <w:lang w:val="lv-LV"/>
        </w:rPr>
        <w:t xml:space="preserve">skolēni piedāvā savas atbildes un pēc tam ar </w:t>
      </w:r>
      <w:r w:rsidR="00C2654B">
        <w:rPr>
          <w:rFonts w:ascii="Times New Roman" w:hAnsi="Times New Roman" w:cs="Times New Roman"/>
          <w:color w:val="000000" w:themeColor="text1"/>
          <w:lang w:val="lv-LV"/>
        </w:rPr>
        <w:t xml:space="preserve">nākamo </w:t>
      </w:r>
      <w:r w:rsidRPr="00550AB3">
        <w:rPr>
          <w:rFonts w:ascii="Times New Roman" w:hAnsi="Times New Roman" w:cs="Times New Roman"/>
          <w:color w:val="000000" w:themeColor="text1"/>
          <w:lang w:val="lv-LV"/>
        </w:rPr>
        <w:t xml:space="preserve">klikšķi skolotājs parāda atziņas, kas apkopotas no portāla </w:t>
      </w:r>
      <w:r w:rsidR="007365BB" w:rsidRPr="00550AB3">
        <w:rPr>
          <w:rFonts w:ascii="Times New Roman" w:hAnsi="Times New Roman" w:cs="Times New Roman"/>
          <w:color w:val="000000" w:themeColor="text1"/>
          <w:lang w:val="lv-LV"/>
        </w:rPr>
        <w:t>“</w:t>
      </w:r>
      <w:r w:rsidRPr="00550AB3">
        <w:rPr>
          <w:rFonts w:ascii="Times New Roman" w:hAnsi="Times New Roman" w:cs="Times New Roman"/>
          <w:color w:val="000000" w:themeColor="text1"/>
          <w:lang w:val="lv-LV"/>
        </w:rPr>
        <w:t>Ceļā uz ģimeni” (</w:t>
      </w:r>
      <w:hyperlink r:id="rId15" w:history="1">
        <w:r w:rsidR="00EE65C5" w:rsidRPr="00550AB3">
          <w:rPr>
            <w:rStyle w:val="Hyperlink"/>
            <w:rFonts w:ascii="Times New Roman" w:hAnsi="Times New Roman" w:cs="Times New Roman"/>
            <w:lang w:val="lv-LV"/>
          </w:rPr>
          <w:t>https://celauzgimeni.lv/attiecibas/iepazisanas/</w:t>
        </w:r>
      </w:hyperlink>
      <w:r w:rsidR="00EE65C5" w:rsidRPr="00550AB3">
        <w:rPr>
          <w:rFonts w:ascii="Times New Roman" w:hAnsi="Times New Roman" w:cs="Times New Roman"/>
          <w:color w:val="000000" w:themeColor="text1"/>
          <w:lang w:val="lv-LV"/>
        </w:rPr>
        <w:t>)</w:t>
      </w:r>
      <w:r w:rsidR="00550AB3">
        <w:rPr>
          <w:rFonts w:ascii="Times New Roman" w:hAnsi="Times New Roman" w:cs="Times New Roman"/>
          <w:color w:val="000000" w:themeColor="text1"/>
          <w:lang w:val="lv-LV"/>
        </w:rPr>
        <w:t>.</w:t>
      </w:r>
    </w:p>
    <w:p w14:paraId="04AB66C9" w14:textId="77777777" w:rsidR="00FE5A26" w:rsidRDefault="00FE5A26" w:rsidP="00C2654B">
      <w:pPr>
        <w:rPr>
          <w:rFonts w:ascii="Times New Roman" w:hAnsi="Times New Roman" w:cs="Times New Roman"/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lang w:val="lv-LV"/>
        </w:rPr>
        <w:t xml:space="preserve">Priekšrocības: </w:t>
      </w:r>
      <w:r w:rsidR="00C2654B" w:rsidRPr="00C2654B">
        <w:rPr>
          <w:rFonts w:ascii="Times New Roman" w:hAnsi="Times New Roman" w:cs="Times New Roman"/>
          <w:color w:val="000000" w:themeColor="text1"/>
          <w:lang w:val="lv-LV"/>
        </w:rPr>
        <w:t>var jebkurā brīdī pārtraukt saziņu, ja kaut kas nepatīk vai rada aizdomas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="00C2654B" w:rsidRPr="00C2654B">
        <w:rPr>
          <w:rFonts w:ascii="Times New Roman" w:hAnsi="Times New Roman" w:cs="Times New Roman"/>
          <w:color w:val="000000" w:themeColor="text1"/>
          <w:lang w:val="lv-LV"/>
        </w:rPr>
        <w:t>var vairāk uzzināt otra vērtības, intereses, un tad izvērtēt – vai ir vērts tikties klātienē, vai nē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="00C2654B" w:rsidRPr="00C2654B">
        <w:rPr>
          <w:rFonts w:ascii="Times New Roman" w:hAnsi="Times New Roman" w:cs="Times New Roman"/>
          <w:color w:val="000000" w:themeColor="text1"/>
          <w:lang w:val="lv-LV"/>
        </w:rPr>
        <w:t>saziņa internetā drošāka - fiziski neviens tev nevarēs nodarīt pāri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="00C2654B" w:rsidRPr="00C2654B">
        <w:rPr>
          <w:rFonts w:ascii="Times New Roman" w:hAnsi="Times New Roman" w:cs="Times New Roman"/>
          <w:color w:val="000000" w:themeColor="text1"/>
          <w:lang w:val="lv-LV"/>
        </w:rPr>
        <w:t>var labi apdomāt savus un pretējās puses piedāvājumus, un kavēties ar atbildi – apsverot visus ‘par’ un ‘pret’.</w:t>
      </w:r>
    </w:p>
    <w:p w14:paraId="06576EDD" w14:textId="7E8CC046" w:rsidR="00C149E3" w:rsidRPr="00550AB3" w:rsidRDefault="00FE5A26" w:rsidP="00C2654B">
      <w:pPr>
        <w:rPr>
          <w:rFonts w:ascii="Times New Roman" w:hAnsi="Times New Roman" w:cs="Times New Roman"/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lang w:val="lv-LV"/>
        </w:rPr>
        <w:t xml:space="preserve">Riski: </w:t>
      </w:r>
      <w:r w:rsidR="00C2654B" w:rsidRPr="00C2654B">
        <w:rPr>
          <w:rFonts w:ascii="Times New Roman" w:hAnsi="Times New Roman" w:cs="Times New Roman"/>
          <w:color w:val="000000" w:themeColor="text1"/>
          <w:lang w:val="lv-LV"/>
        </w:rPr>
        <w:t>cilvēku nevar pilnībā iepazīt tikai virtuālā saziņā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="00C2654B" w:rsidRPr="00C2654B">
        <w:rPr>
          <w:rFonts w:ascii="Times New Roman" w:hAnsi="Times New Roman" w:cs="Times New Roman"/>
          <w:color w:val="000000" w:themeColor="text1"/>
          <w:lang w:val="lv-LV"/>
        </w:rPr>
        <w:t>interneta saziņā iespējams sevi iztēlot labāku nekā esi un slēpt savus trūkumus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="00C2654B" w:rsidRPr="00C2654B">
        <w:rPr>
          <w:rFonts w:ascii="Times New Roman" w:hAnsi="Times New Roman" w:cs="Times New Roman"/>
          <w:color w:val="000000" w:themeColor="text1"/>
          <w:lang w:val="lv-LV"/>
        </w:rPr>
        <w:t>pastāv iespēja, ka saziņas partneris slēpj savus patiesos nodomus, bet tie var būt nepievilcīgi…</w:t>
      </w:r>
      <w:r w:rsidR="000640A3">
        <w:rPr>
          <w:rFonts w:ascii="Times New Roman" w:hAnsi="Times New Roman" w:cs="Times New Roman"/>
          <w:color w:val="000000" w:themeColor="text1"/>
          <w:lang w:val="lv-LV"/>
        </w:rPr>
        <w:t xml:space="preserve">; </w:t>
      </w:r>
      <w:r w:rsidR="00C2654B" w:rsidRPr="00C2654B">
        <w:rPr>
          <w:rFonts w:ascii="Times New Roman" w:hAnsi="Times New Roman" w:cs="Times New Roman"/>
          <w:color w:val="000000" w:themeColor="text1"/>
          <w:lang w:val="lv-LV"/>
        </w:rPr>
        <w:t>Dažkārt cilvēki citus internetā apzināti krāpj un manipulē, nelietīgi izmantojot tiem dāvāto uzticību</w:t>
      </w:r>
      <w:r w:rsidR="000640A3">
        <w:rPr>
          <w:rFonts w:ascii="Times New Roman" w:hAnsi="Times New Roman" w:cs="Times New Roman"/>
          <w:color w:val="000000" w:themeColor="text1"/>
          <w:lang w:val="lv-LV"/>
        </w:rPr>
        <w:t>.</w:t>
      </w:r>
    </w:p>
    <w:p w14:paraId="19005B0A" w14:textId="77777777" w:rsidR="009E16AB" w:rsidRPr="00550AB3" w:rsidRDefault="009E16AB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 xml:space="preserve">Skolotājs uzdod jautājumus klasē: </w:t>
      </w:r>
    </w:p>
    <w:p w14:paraId="3DB13CF1" w14:textId="77777777" w:rsidR="009E16AB" w:rsidRPr="00550AB3" w:rsidRDefault="009E16AB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 xml:space="preserve">-Kādas vēl būtu priekšrocības un riski, kas te nav minēti? </w:t>
      </w:r>
    </w:p>
    <w:p w14:paraId="6B603F00" w14:textId="10D2BAE4" w:rsidR="00F94F0B" w:rsidRPr="00550AB3" w:rsidRDefault="008F7489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i/>
          <w:iCs/>
          <w:color w:val="000000"/>
          <w:lang w:val="lv-LV"/>
        </w:rPr>
        <w:t>Informācija skolotājam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: Alternatīvas iepazīšanai internētā: </w:t>
      </w:r>
      <w:r w:rsidR="00F94F0B" w:rsidRPr="00550AB3">
        <w:rPr>
          <w:rFonts w:ascii="Times New Roman" w:hAnsi="Times New Roman" w:cs="Times New Roman"/>
          <w:color w:val="000000"/>
          <w:lang w:val="lv-LV"/>
        </w:rPr>
        <w:t>Internetā, diskotēkā, kafejnīcā, klubā, bārā, pie draugiem (aizejot ciemos pie drauga/draudzenes vai uz ballīti), uz ielas, transportā, publiskā pasākumā (TV šovā, sporta spēlē), skolā, darbā, draudzē (baznīcā), amatieru mākslas vai sporta kolektīvā</w:t>
      </w:r>
      <w:r w:rsidR="004500D3" w:rsidRPr="00550AB3">
        <w:rPr>
          <w:rFonts w:ascii="Times New Roman" w:hAnsi="Times New Roman" w:cs="Times New Roman"/>
          <w:color w:val="000000"/>
          <w:lang w:val="lv-LV"/>
        </w:rPr>
        <w:t xml:space="preserve">. </w:t>
      </w:r>
    </w:p>
    <w:p w14:paraId="74DF84A7" w14:textId="77777777" w:rsidR="00DD7241" w:rsidRPr="00550AB3" w:rsidRDefault="00DD7241" w:rsidP="00391D5A">
      <w:pPr>
        <w:rPr>
          <w:rFonts w:ascii="Times New Roman" w:hAnsi="Times New Roman" w:cs="Times New Roman"/>
          <w:i/>
          <w:iCs/>
          <w:color w:val="000000"/>
          <w:lang w:val="lv-LV"/>
        </w:rPr>
      </w:pPr>
      <w:r w:rsidRPr="00550AB3">
        <w:rPr>
          <w:rFonts w:ascii="Times New Roman" w:hAnsi="Times New Roman" w:cs="Times New Roman"/>
          <w:i/>
          <w:iCs/>
          <w:color w:val="000000"/>
          <w:lang w:val="lv-LV"/>
        </w:rPr>
        <w:t xml:space="preserve">Dažas domas skolotājam: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D7241" w:rsidRPr="00550AB3" w14:paraId="120A1B76" w14:textId="77777777" w:rsidTr="00414387">
        <w:tc>
          <w:tcPr>
            <w:tcW w:w="4672" w:type="dxa"/>
            <w:shd w:val="clear" w:color="auto" w:fill="D9D9D9" w:themeFill="background1" w:themeFillShade="D9"/>
          </w:tcPr>
          <w:p w14:paraId="3DF0F913" w14:textId="3BF2582D" w:rsidR="00DD7241" w:rsidRPr="00550AB3" w:rsidRDefault="00DD7241" w:rsidP="00391D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(+) plusi: Sociālo tīklu vietnes var pozitīvi ietekmēt romantisk</w:t>
            </w:r>
            <w:r w:rsid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ā</w:t>
            </w: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s attiecības: 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609011DC" w14:textId="77777777" w:rsidR="00DD7241" w:rsidRPr="00550AB3" w:rsidRDefault="00DD7241" w:rsidP="00391D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(-) mīnusi: Sociālie tīkli var negatīvi ietekmēt romantiskās attiecības:</w:t>
            </w:r>
          </w:p>
        </w:tc>
      </w:tr>
      <w:tr w:rsidR="00DD7241" w:rsidRPr="00550AB3" w14:paraId="0D4C8B12" w14:textId="77777777" w:rsidTr="00414387">
        <w:tc>
          <w:tcPr>
            <w:tcW w:w="4672" w:type="dxa"/>
          </w:tcPr>
          <w:p w14:paraId="28CC3EFB" w14:textId="27963188" w:rsidR="00DD7241" w:rsidRPr="00550AB3" w:rsidRDefault="00DD7241" w:rsidP="00391D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Ja abi partneri piekrīt publicēt attiecības, tas var palīdzēt </w:t>
            </w:r>
            <w:r w:rsid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viņiem</w:t>
            </w: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 justies drošāk savās attiecībās. </w:t>
            </w:r>
          </w:p>
        </w:tc>
        <w:tc>
          <w:tcPr>
            <w:tcW w:w="4672" w:type="dxa"/>
          </w:tcPr>
          <w:p w14:paraId="3E98F71B" w14:textId="02FA642D" w:rsidR="00DD7241" w:rsidRPr="00550AB3" w:rsidRDefault="00DD7241" w:rsidP="00391D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Partneri, kuri savās attiecībās jūtas nedroši un nedroši, var izmantot sociālos tīklus, lai kontrolētu </w:t>
            </w:r>
            <w:r w:rsid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otro </w:t>
            </w: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partneri.</w:t>
            </w:r>
          </w:p>
        </w:tc>
      </w:tr>
      <w:tr w:rsidR="00DD7241" w:rsidRPr="00550AB3" w14:paraId="7125D471" w14:textId="77777777" w:rsidTr="00414387">
        <w:tc>
          <w:tcPr>
            <w:tcW w:w="4672" w:type="dxa"/>
          </w:tcPr>
          <w:p w14:paraId="4C7FF739" w14:textId="3F713F8C" w:rsidR="00DD7241" w:rsidRPr="00550AB3" w:rsidRDefault="00DD7241" w:rsidP="00391D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Facebook var arī palīdzēt </w:t>
            </w:r>
            <w:r w:rsid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paaugstināt cilvēka pa</w:t>
            </w:r>
            <w:r w:rsidR="00550AB3">
              <w:rPr>
                <w:rFonts w:ascii="Times New Roman" w:hAnsi="Times New Roman" w:cs="Times New Roman"/>
                <w:color w:val="000000"/>
                <w:lang w:val="lv-LV"/>
              </w:rPr>
              <w:t>švērtējumu</w:t>
            </w:r>
            <w:r w:rsid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, </w:t>
            </w: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atzīstot attiecības. </w:t>
            </w:r>
          </w:p>
        </w:tc>
        <w:tc>
          <w:tcPr>
            <w:tcW w:w="4672" w:type="dxa"/>
          </w:tcPr>
          <w:p w14:paraId="643C1CB2" w14:textId="213C6FAD" w:rsidR="00DD7241" w:rsidRPr="00550AB3" w:rsidRDefault="00DD7241" w:rsidP="00391D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Ja </w:t>
            </w:r>
            <w:r w:rsid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kādam no </w:t>
            </w: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partnerim "patīk" vai </w:t>
            </w:r>
            <w:r w:rsid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viņš(-a) </w:t>
            </w: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komentē </w:t>
            </w:r>
            <w:r w:rsid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trešā </w:t>
            </w:r>
            <w:r w:rsidRPr="00550AB3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cilvēka bildes, tas var izraisīt greizsirdību un radīt spriedzi attiecībās.</w:t>
            </w:r>
          </w:p>
        </w:tc>
      </w:tr>
    </w:tbl>
    <w:p w14:paraId="5353F5F3" w14:textId="77777777" w:rsidR="00DD7241" w:rsidRPr="00550AB3" w:rsidRDefault="00DD7241" w:rsidP="00391D5A">
      <w:pPr>
        <w:ind w:firstLine="360"/>
        <w:rPr>
          <w:rFonts w:ascii="Times New Roman" w:hAnsi="Times New Roman" w:cs="Times New Roman"/>
          <w:color w:val="000000"/>
          <w:lang w:val="lv-LV"/>
        </w:rPr>
      </w:pPr>
    </w:p>
    <w:p w14:paraId="68F54C46" w14:textId="1C604474" w:rsidR="00CE236D" w:rsidRPr="00550AB3" w:rsidRDefault="000C4F75" w:rsidP="00391D5A">
      <w:pPr>
        <w:jc w:val="left"/>
        <w:rPr>
          <w:rFonts w:ascii="Times New Roman" w:hAnsi="Times New Roman" w:cs="Times New Roman"/>
          <w:b/>
          <w:color w:val="000000"/>
          <w:lang w:val="lv-LV"/>
        </w:rPr>
      </w:pPr>
      <w:r w:rsidRPr="00550AB3">
        <w:rPr>
          <w:rFonts w:ascii="Times New Roman" w:hAnsi="Times New Roman" w:cs="Times New Roman"/>
          <w:b/>
          <w:color w:val="000000"/>
          <w:lang w:val="lv-LV"/>
        </w:rPr>
        <w:t>3. aktivitāte</w:t>
      </w:r>
      <w:r w:rsidR="00736C41" w:rsidRPr="00550AB3">
        <w:rPr>
          <w:rFonts w:ascii="Times New Roman" w:hAnsi="Times New Roman" w:cs="Times New Roman"/>
          <w:b/>
          <w:color w:val="000000"/>
          <w:lang w:val="lv-LV"/>
        </w:rPr>
        <w:t xml:space="preserve">. </w:t>
      </w:r>
      <w:r w:rsidR="00AC2D2A" w:rsidRPr="00550AB3">
        <w:rPr>
          <w:rFonts w:ascii="Times New Roman" w:hAnsi="Times New Roman" w:cs="Times New Roman"/>
          <w:b/>
          <w:color w:val="000000"/>
          <w:lang w:val="lv-LV"/>
        </w:rPr>
        <w:t xml:space="preserve">Labas attiecības un </w:t>
      </w:r>
      <w:r w:rsidR="00C12969" w:rsidRPr="00550AB3">
        <w:rPr>
          <w:rFonts w:ascii="Times New Roman" w:hAnsi="Times New Roman" w:cs="Times New Roman"/>
          <w:b/>
          <w:color w:val="000000"/>
          <w:lang w:val="lv-LV"/>
        </w:rPr>
        <w:t>atkarības</w:t>
      </w:r>
      <w:r w:rsidR="00AC2D2A" w:rsidRPr="00550AB3">
        <w:rPr>
          <w:rFonts w:ascii="Times New Roman" w:hAnsi="Times New Roman" w:cs="Times New Roman"/>
          <w:b/>
          <w:color w:val="000000"/>
          <w:lang w:val="lv-LV"/>
        </w:rPr>
        <w:t xml:space="preserve"> </w:t>
      </w:r>
      <w:r w:rsidR="00BF3AF7" w:rsidRPr="00550AB3">
        <w:rPr>
          <w:rFonts w:ascii="Times New Roman" w:hAnsi="Times New Roman" w:cs="Times New Roman"/>
          <w:b/>
          <w:color w:val="000000"/>
          <w:lang w:val="lv-LV"/>
        </w:rPr>
        <w:t>(ieteicamais laiks 7 min.)</w:t>
      </w:r>
    </w:p>
    <w:p w14:paraId="05595861" w14:textId="1DAADAA8" w:rsidR="00165728" w:rsidRPr="00550AB3" w:rsidRDefault="00515B41" w:rsidP="00391D5A">
      <w:pPr>
        <w:jc w:val="left"/>
        <w:rPr>
          <w:rFonts w:ascii="Times New Roman" w:hAnsi="Times New Roman" w:cs="Times New Roman"/>
          <w:lang w:val="lv-LV"/>
        </w:rPr>
      </w:pPr>
      <w:r w:rsidRPr="00550AB3">
        <w:rPr>
          <w:rFonts w:ascii="Times New Roman" w:hAnsi="Times New Roman" w:cs="Times New Roman"/>
          <w:b/>
          <w:bCs/>
          <w:lang w:val="lv-LV"/>
        </w:rPr>
        <w:t>[6. slaids]</w:t>
      </w:r>
      <w:r w:rsidRPr="00550AB3">
        <w:rPr>
          <w:rFonts w:ascii="Times New Roman" w:hAnsi="Times New Roman" w:cs="Times New Roman"/>
          <w:lang w:val="lv-LV"/>
        </w:rPr>
        <w:t xml:space="preserve"> </w:t>
      </w:r>
      <w:r w:rsidR="00AC2D2A" w:rsidRPr="00550AB3">
        <w:rPr>
          <w:rFonts w:ascii="Times New Roman" w:hAnsi="Times New Roman" w:cs="Times New Roman"/>
          <w:lang w:val="lv-LV"/>
        </w:rPr>
        <w:t xml:space="preserve">Skolotājs </w:t>
      </w:r>
      <w:r w:rsidR="00172F1F" w:rsidRPr="00550AB3">
        <w:rPr>
          <w:rFonts w:ascii="Times New Roman" w:hAnsi="Times New Roman" w:cs="Times New Roman"/>
          <w:lang w:val="lv-LV"/>
        </w:rPr>
        <w:t xml:space="preserve">stāsta, ka </w:t>
      </w:r>
      <w:r w:rsidR="0083171C" w:rsidRPr="00550AB3">
        <w:rPr>
          <w:rFonts w:ascii="Times New Roman" w:hAnsi="Times New Roman" w:cs="Times New Roman"/>
          <w:lang w:val="lv-LV"/>
        </w:rPr>
        <w:t xml:space="preserve">draudzību un labas attiecības </w:t>
      </w:r>
      <w:r w:rsidR="00CE236D" w:rsidRPr="00550AB3">
        <w:rPr>
          <w:rFonts w:ascii="Times New Roman" w:hAnsi="Times New Roman" w:cs="Times New Roman"/>
          <w:lang w:val="lv-LV"/>
        </w:rPr>
        <w:t xml:space="preserve">sagrauj dažādas atkarības (narkotikas, </w:t>
      </w:r>
      <w:r w:rsidR="00C12969" w:rsidRPr="00550AB3">
        <w:rPr>
          <w:rFonts w:ascii="Times New Roman" w:hAnsi="Times New Roman" w:cs="Times New Roman"/>
          <w:lang w:val="lv-LV"/>
        </w:rPr>
        <w:t>alkohols</w:t>
      </w:r>
      <w:r w:rsidR="005D0747" w:rsidRPr="00550AB3">
        <w:rPr>
          <w:rFonts w:ascii="Times New Roman" w:hAnsi="Times New Roman" w:cs="Times New Roman"/>
          <w:lang w:val="lv-LV"/>
        </w:rPr>
        <w:t xml:space="preserve">), </w:t>
      </w:r>
      <w:r w:rsidR="00550AB3">
        <w:rPr>
          <w:rFonts w:ascii="Times New Roman" w:hAnsi="Times New Roman" w:cs="Times New Roman"/>
          <w:lang w:val="lv-LV"/>
        </w:rPr>
        <w:t xml:space="preserve">tā skaitā </w:t>
      </w:r>
      <w:r w:rsidR="005D0747" w:rsidRPr="00550AB3">
        <w:rPr>
          <w:rFonts w:ascii="Times New Roman" w:hAnsi="Times New Roman" w:cs="Times New Roman"/>
          <w:lang w:val="lv-LV"/>
        </w:rPr>
        <w:t>ar internetu saistīt</w:t>
      </w:r>
      <w:r w:rsidR="009D1851" w:rsidRPr="00550AB3">
        <w:rPr>
          <w:rFonts w:ascii="Times New Roman" w:hAnsi="Times New Roman" w:cs="Times New Roman"/>
          <w:lang w:val="lv-LV"/>
        </w:rPr>
        <w:t>ā</w:t>
      </w:r>
      <w:r w:rsidR="005D0747" w:rsidRPr="00550AB3">
        <w:rPr>
          <w:rFonts w:ascii="Times New Roman" w:hAnsi="Times New Roman" w:cs="Times New Roman"/>
          <w:lang w:val="lv-LV"/>
        </w:rPr>
        <w:t xml:space="preserve">s </w:t>
      </w:r>
      <w:r w:rsidR="00C12969" w:rsidRPr="00550AB3">
        <w:rPr>
          <w:rFonts w:ascii="Times New Roman" w:hAnsi="Times New Roman" w:cs="Times New Roman"/>
          <w:lang w:val="lv-LV"/>
        </w:rPr>
        <w:t>atkarības</w:t>
      </w:r>
      <w:r w:rsidR="005D0747" w:rsidRPr="00550AB3">
        <w:rPr>
          <w:rFonts w:ascii="Times New Roman" w:hAnsi="Times New Roman" w:cs="Times New Roman"/>
          <w:lang w:val="lv-LV"/>
        </w:rPr>
        <w:t xml:space="preserve">: pārmērīgs </w:t>
      </w:r>
      <w:r w:rsidR="00CE236D" w:rsidRPr="00550AB3">
        <w:rPr>
          <w:rFonts w:ascii="Times New Roman" w:hAnsi="Times New Roman" w:cs="Times New Roman"/>
          <w:lang w:val="lv-LV"/>
        </w:rPr>
        <w:t xml:space="preserve">ekrāna laiks, </w:t>
      </w:r>
      <w:r w:rsidR="003E6BF3" w:rsidRPr="00550AB3">
        <w:rPr>
          <w:rFonts w:ascii="Times New Roman" w:hAnsi="Times New Roman" w:cs="Times New Roman"/>
          <w:lang w:val="lv-LV"/>
        </w:rPr>
        <w:t xml:space="preserve">video spēles un </w:t>
      </w:r>
      <w:r w:rsidR="00CE236D" w:rsidRPr="00550AB3">
        <w:rPr>
          <w:rFonts w:ascii="Times New Roman" w:hAnsi="Times New Roman" w:cs="Times New Roman"/>
          <w:lang w:val="lv-LV"/>
        </w:rPr>
        <w:t xml:space="preserve">pornogrāfija. </w:t>
      </w:r>
    </w:p>
    <w:p w14:paraId="01BE4BD9" w14:textId="2C64C973" w:rsidR="00DD7241" w:rsidRPr="00550AB3" w:rsidRDefault="00CE236D" w:rsidP="00391D5A">
      <w:pPr>
        <w:jc w:val="left"/>
        <w:rPr>
          <w:rFonts w:ascii="Times New Roman" w:hAnsi="Times New Roman" w:cs="Times New Roman"/>
          <w:lang w:val="lv-LV"/>
        </w:rPr>
      </w:pPr>
      <w:r w:rsidRPr="00550AB3">
        <w:rPr>
          <w:rFonts w:ascii="Times New Roman" w:hAnsi="Times New Roman" w:cs="Times New Roman"/>
          <w:lang w:val="lv-LV"/>
        </w:rPr>
        <w:t xml:space="preserve">Cilvēks, kas nonāk atkarībās, ieraujas sevī, velta maz laika citiem, tam ir tieksme izmanto citus savu vajadzību apmierināšanai, nevis veidot </w:t>
      </w:r>
      <w:r w:rsidR="00D911F8" w:rsidRPr="00550AB3">
        <w:rPr>
          <w:rFonts w:ascii="Times New Roman" w:hAnsi="Times New Roman" w:cs="Times New Roman"/>
          <w:lang w:val="lv-LV"/>
        </w:rPr>
        <w:t>cieņpilnas</w:t>
      </w:r>
      <w:r w:rsidRPr="00550AB3">
        <w:rPr>
          <w:rFonts w:ascii="Times New Roman" w:hAnsi="Times New Roman" w:cs="Times New Roman"/>
          <w:lang w:val="lv-LV"/>
        </w:rPr>
        <w:t xml:space="preserve"> mīlestības attiecības, ir pakļauts liel</w:t>
      </w:r>
      <w:r w:rsidR="00550AB3">
        <w:rPr>
          <w:rFonts w:ascii="Times New Roman" w:hAnsi="Times New Roman" w:cs="Times New Roman"/>
          <w:lang w:val="lv-LV"/>
        </w:rPr>
        <w:t>āk</w:t>
      </w:r>
      <w:r w:rsidRPr="00550AB3">
        <w:rPr>
          <w:rFonts w:ascii="Times New Roman" w:hAnsi="Times New Roman" w:cs="Times New Roman"/>
          <w:lang w:val="lv-LV"/>
        </w:rPr>
        <w:t xml:space="preserve">am mentālas veselības riskam. Atkarības atņemt cilvēkam brīvību, </w:t>
      </w:r>
      <w:r w:rsidR="009E0BD9" w:rsidRPr="00550AB3">
        <w:rPr>
          <w:rFonts w:ascii="Times New Roman" w:hAnsi="Times New Roman" w:cs="Times New Roman"/>
          <w:lang w:val="lv-LV"/>
        </w:rPr>
        <w:t>grauj</w:t>
      </w:r>
      <w:r w:rsidRPr="00550AB3">
        <w:rPr>
          <w:rFonts w:ascii="Times New Roman" w:hAnsi="Times New Roman" w:cs="Times New Roman"/>
          <w:lang w:val="lv-LV"/>
        </w:rPr>
        <w:t xml:space="preserve"> principus un vērtības</w:t>
      </w:r>
      <w:r w:rsidR="00D911F8" w:rsidRPr="00550AB3">
        <w:rPr>
          <w:rFonts w:ascii="Times New Roman" w:hAnsi="Times New Roman" w:cs="Times New Roman"/>
          <w:lang w:val="lv-LV"/>
        </w:rPr>
        <w:t xml:space="preserve">. </w:t>
      </w:r>
    </w:p>
    <w:p w14:paraId="7431CE12" w14:textId="5706EAF5" w:rsidR="00515E57" w:rsidRPr="00550AB3" w:rsidRDefault="00165728" w:rsidP="00391D5A">
      <w:pPr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>[7.</w:t>
      </w:r>
      <w:r w:rsidR="00515E57"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 – 8. </w:t>
      </w: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>slaids]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D911F8" w:rsidRPr="00550AB3">
        <w:rPr>
          <w:rFonts w:ascii="Times New Roman" w:hAnsi="Times New Roman" w:cs="Times New Roman"/>
          <w:lang w:val="lv-LV"/>
        </w:rPr>
        <w:t xml:space="preserve">Viens no izplatītākajiem </w:t>
      </w:r>
      <w:r w:rsidR="00827818" w:rsidRPr="00550AB3">
        <w:rPr>
          <w:rFonts w:ascii="Times New Roman" w:hAnsi="Times New Roman" w:cs="Times New Roman"/>
          <w:lang w:val="lv-LV"/>
        </w:rPr>
        <w:t xml:space="preserve">tiešsaistes </w:t>
      </w:r>
      <w:r w:rsidR="00D911F8" w:rsidRPr="00550AB3">
        <w:rPr>
          <w:rFonts w:ascii="Times New Roman" w:hAnsi="Times New Roman" w:cs="Times New Roman"/>
          <w:lang w:val="lv-LV"/>
        </w:rPr>
        <w:t xml:space="preserve">atkarības veidiem ir </w:t>
      </w:r>
      <w:r w:rsidRPr="00550AB3">
        <w:rPr>
          <w:rFonts w:ascii="Times New Roman" w:hAnsi="Times New Roman" w:cs="Times New Roman"/>
          <w:lang w:val="lv-LV"/>
        </w:rPr>
        <w:t>pornogrāfija</w:t>
      </w:r>
      <w:r w:rsidR="00D911F8" w:rsidRPr="00550AB3">
        <w:rPr>
          <w:rFonts w:ascii="Times New Roman" w:hAnsi="Times New Roman" w:cs="Times New Roman"/>
          <w:lang w:val="lv-LV"/>
        </w:rPr>
        <w:t xml:space="preserve">. </w:t>
      </w:r>
      <w:r w:rsidRPr="00550AB3">
        <w:rPr>
          <w:rFonts w:ascii="Times New Roman" w:hAnsi="Times New Roman" w:cs="Times New Roman"/>
          <w:lang w:val="lv-LV"/>
        </w:rPr>
        <w:t xml:space="preserve">Nākamajos divos slaidos tiek </w:t>
      </w:r>
      <w:r w:rsidR="00AF6705" w:rsidRPr="00550AB3">
        <w:rPr>
          <w:rFonts w:ascii="Times New Roman" w:hAnsi="Times New Roman" w:cs="Times New Roman"/>
          <w:color w:val="000000"/>
          <w:lang w:val="lv-LV"/>
        </w:rPr>
        <w:t>piedāvāti nesen</w:t>
      </w:r>
      <w:r w:rsidR="00C7333B" w:rsidRPr="00550AB3">
        <w:rPr>
          <w:rFonts w:ascii="Times New Roman" w:hAnsi="Times New Roman" w:cs="Times New Roman"/>
          <w:color w:val="000000"/>
          <w:lang w:val="lv-LV"/>
        </w:rPr>
        <w:t xml:space="preserve"> iegūti</w:t>
      </w:r>
      <w:r w:rsidR="00AF6705" w:rsidRPr="00550AB3">
        <w:rPr>
          <w:rFonts w:ascii="Times New Roman" w:hAnsi="Times New Roman" w:cs="Times New Roman"/>
          <w:color w:val="000000"/>
          <w:lang w:val="lv-LV"/>
        </w:rPr>
        <w:t xml:space="preserve"> dati (2022) </w:t>
      </w:r>
      <w:r w:rsidR="00DD7241" w:rsidRPr="00550AB3">
        <w:rPr>
          <w:rFonts w:ascii="Times New Roman" w:hAnsi="Times New Roman" w:cs="Times New Roman"/>
          <w:color w:val="000000"/>
          <w:lang w:val="lv-LV"/>
        </w:rPr>
        <w:t>par pornogrāfij</w:t>
      </w:r>
      <w:r w:rsidR="00AF6705" w:rsidRPr="00550AB3">
        <w:rPr>
          <w:rFonts w:ascii="Times New Roman" w:hAnsi="Times New Roman" w:cs="Times New Roman"/>
          <w:color w:val="000000"/>
          <w:lang w:val="lv-LV"/>
        </w:rPr>
        <w:t>as izplatību</w:t>
      </w:r>
      <w:r w:rsidR="001129B3" w:rsidRPr="00550AB3">
        <w:rPr>
          <w:rFonts w:ascii="Times New Roman" w:hAnsi="Times New Roman" w:cs="Times New Roman"/>
          <w:color w:val="000000"/>
          <w:lang w:val="lv-LV"/>
        </w:rPr>
        <w:t xml:space="preserve">. </w:t>
      </w:r>
    </w:p>
    <w:p w14:paraId="3A7541A1" w14:textId="6E78AE01" w:rsidR="00AF6705" w:rsidRPr="00550AB3" w:rsidRDefault="001129B3" w:rsidP="00391D5A">
      <w:pPr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 xml:space="preserve">Skolotājs par katru </w:t>
      </w:r>
      <w:r w:rsidR="008F3B88" w:rsidRPr="00550AB3">
        <w:rPr>
          <w:rFonts w:ascii="Times New Roman" w:hAnsi="Times New Roman" w:cs="Times New Roman"/>
          <w:color w:val="000000"/>
          <w:lang w:val="lv-LV"/>
        </w:rPr>
        <w:t xml:space="preserve">informācijas </w:t>
      </w:r>
      <w:r w:rsidR="00C7333B" w:rsidRPr="00550AB3">
        <w:rPr>
          <w:rFonts w:ascii="Times New Roman" w:hAnsi="Times New Roman" w:cs="Times New Roman"/>
          <w:color w:val="000000"/>
          <w:lang w:val="lv-LV"/>
        </w:rPr>
        <w:t>rindu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515E57" w:rsidRPr="00550AB3">
        <w:rPr>
          <w:rFonts w:ascii="Times New Roman" w:hAnsi="Times New Roman" w:cs="Times New Roman"/>
          <w:color w:val="000000"/>
          <w:lang w:val="lv-LV"/>
        </w:rPr>
        <w:t xml:space="preserve">ļauj skolēniem uzminēt ciparu, tad ar nākamo klikšķi parādās īstā atbilde: </w:t>
      </w:r>
    </w:p>
    <w:p w14:paraId="0147A742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128 miljoni vietņu;</w:t>
      </w:r>
    </w:p>
    <w:p w14:paraId="34E83B43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lastRenderedPageBreak/>
        <w:t>136 miljardi skatītu videoklipu gadā;</w:t>
      </w:r>
    </w:p>
    <w:p w14:paraId="4C363A3A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500 miljoni meklējumu dienā;</w:t>
      </w:r>
    </w:p>
    <w:p w14:paraId="5764B3F3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35 % no visiem no interneta lejupielādētajiem videoklipiem;</w:t>
      </w:r>
    </w:p>
    <w:p w14:paraId="4D585096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ceturtā daļa no visas tiešsaistes video datplūsmas;</w:t>
      </w:r>
    </w:p>
    <w:p w14:paraId="50186621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16% no kopējās datu plūsmas internetā;</w:t>
      </w:r>
    </w:p>
    <w:p w14:paraId="5312DF72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katrs astotais meklējums datorā ir pornogrāfija;</w:t>
      </w:r>
    </w:p>
    <w:p w14:paraId="161301FE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katrs piektais mobilajā ierīcē;</w:t>
      </w:r>
    </w:p>
    <w:p w14:paraId="72401E20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pornogrāfijas sistēmas vadošā milža vietnē (atsakāmies to nosaukt vārdā): katru minūti visā pasaulē sākas 220 000 tās video skatīšanās;</w:t>
      </w:r>
    </w:p>
    <w:p w14:paraId="20D09BF3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pēdējo desmit gadu laikā cilvēce ir noskatījusies pornogrāfiju, kas līdzvērtīga 1,2 miljoniem gadu;</w:t>
      </w:r>
    </w:p>
    <w:p w14:paraId="7DFB8986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ekoloģisks apsvērums: pornogrāfija veido 5 % no kopējā digitālo tehnoloģiju siltumnīcefekta gāzu emisiju apjoma, kas ir 4 % no kopējā emisiju apjoma pasaulē. Tas ir tikpat daudz, cik viss CO</w:t>
      </w:r>
      <w:r w:rsidRPr="00550AB3">
        <w:rPr>
          <w:rFonts w:ascii="Times New Roman" w:hAnsi="Times New Roman" w:cs="Times New Roman"/>
          <w:color w:val="000000"/>
          <w:vertAlign w:val="subscript"/>
          <w:lang w:val="lv-LV"/>
        </w:rPr>
        <w:t>2</w:t>
      </w:r>
      <w:r w:rsidRPr="00550AB3">
        <w:rPr>
          <w:rFonts w:ascii="Times New Roman" w:hAnsi="Times New Roman" w:cs="Times New Roman"/>
          <w:color w:val="000000"/>
          <w:lang w:val="lv-LV"/>
        </w:rPr>
        <w:t>, kas divu gadu laikā tiek izlaists Zviedrijā;</w:t>
      </w:r>
    </w:p>
    <w:p w14:paraId="35D7C820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nozares vērtība pasaulē ir 140 miljardi ASV dolāru gadā;</w:t>
      </w:r>
    </w:p>
    <w:p w14:paraId="32254393" w14:textId="77777777" w:rsidR="00DD7241" w:rsidRPr="00550AB3" w:rsidRDefault="00DD7241" w:rsidP="00B70D26">
      <w:pPr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kompulsīvas pornogrāfijas lietošanas izplatība ir aptuveni 4% iedzīvotāju vidū un 11% vīriešu vidū.</w:t>
      </w:r>
    </w:p>
    <w:p w14:paraId="5A9E30F9" w14:textId="77777777" w:rsidR="00DD7241" w:rsidRPr="00550AB3" w:rsidRDefault="00DD7241" w:rsidP="00391D5A">
      <w:pPr>
        <w:rPr>
          <w:rFonts w:ascii="Times New Roman" w:hAnsi="Times New Roman" w:cs="Times New Roman"/>
          <w:color w:val="000000"/>
          <w:lang w:val="lv-LV"/>
        </w:rPr>
      </w:pPr>
    </w:p>
    <w:p w14:paraId="71454497" w14:textId="0A7501AA" w:rsidR="00AF6705" w:rsidRPr="00550AB3" w:rsidRDefault="000E42BF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i/>
          <w:iCs/>
          <w:color w:val="000000"/>
          <w:lang w:val="lv-LV"/>
        </w:rPr>
        <w:t>Informācija</w:t>
      </w:r>
      <w:r w:rsidR="00AF6705" w:rsidRPr="00550AB3">
        <w:rPr>
          <w:rFonts w:ascii="Times New Roman" w:hAnsi="Times New Roman" w:cs="Times New Roman"/>
          <w:i/>
          <w:iCs/>
          <w:color w:val="000000"/>
          <w:lang w:val="lv-LV"/>
        </w:rPr>
        <w:t xml:space="preserve"> skolotājam: </w:t>
      </w:r>
      <w:r w:rsidR="00AF6705" w:rsidRPr="00550AB3">
        <w:rPr>
          <w:rFonts w:ascii="Times New Roman" w:hAnsi="Times New Roman" w:cs="Times New Roman"/>
          <w:color w:val="000000"/>
          <w:lang w:val="lv-LV"/>
        </w:rPr>
        <w:t xml:space="preserve">Dati par pornogrāfiju Internetā 2021. gadā. (Avots: 2022. gada 27. septembra ziņojums franču senātam "Porno: l'enfer du décor - Rapport" [Porno: apdares elle - Ziņojums] n° 900 (2021-2022). Autors: Delegācija sieviešu tiesību jautājumos, </w:t>
      </w:r>
      <w:hyperlink r:id="rId16" w:history="1">
        <w:r w:rsidR="00AF6705" w:rsidRPr="00550AB3">
          <w:rPr>
            <w:rStyle w:val="Hyperlink"/>
            <w:rFonts w:ascii="Times New Roman" w:hAnsi="Times New Roman" w:cs="Times New Roman"/>
            <w:lang w:val="lv-LV"/>
          </w:rPr>
          <w:t>https://www.senat.fr/rap/r21-900-1/r21-900-1.html</w:t>
        </w:r>
      </w:hyperlink>
      <w:r w:rsidR="00AF6705" w:rsidRPr="00550AB3">
        <w:rPr>
          <w:rFonts w:ascii="Times New Roman" w:hAnsi="Times New Roman" w:cs="Times New Roman"/>
          <w:color w:val="000000"/>
          <w:lang w:val="lv-LV"/>
        </w:rPr>
        <w:t xml:space="preserve">).  </w:t>
      </w:r>
    </w:p>
    <w:p w14:paraId="4467790D" w14:textId="77777777" w:rsidR="008C5561" w:rsidRPr="00550AB3" w:rsidRDefault="008C5561" w:rsidP="00391D5A">
      <w:pPr>
        <w:rPr>
          <w:rFonts w:ascii="Times New Roman" w:hAnsi="Times New Roman" w:cs="Times New Roman"/>
          <w:color w:val="000000"/>
          <w:lang w:val="lv-LV"/>
        </w:rPr>
      </w:pPr>
    </w:p>
    <w:p w14:paraId="20498073" w14:textId="31911393" w:rsidR="001E1DC4" w:rsidRPr="00550AB3" w:rsidRDefault="001E1DC4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>[</w:t>
      </w:r>
      <w:r w:rsidR="00F50BC7"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9. </w:t>
      </w: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>slaids]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 Par pornogrāfijas ietekmi</w:t>
      </w:r>
      <w:r w:rsidR="00550AB3">
        <w:rPr>
          <w:rFonts w:ascii="Times New Roman" w:hAnsi="Times New Roman" w:cs="Times New Roman"/>
          <w:color w:val="000000"/>
          <w:lang w:val="lv-LV"/>
        </w:rPr>
        <w:t>.</w:t>
      </w:r>
    </w:p>
    <w:p w14:paraId="5810425B" w14:textId="5B0E614B" w:rsidR="00F50BC7" w:rsidRPr="00550AB3" w:rsidRDefault="00F50BC7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Skolotājs piedāvā klasē personīgi reflektēt par šādiem jautājumiem. Skolēni reflektē, min</w:t>
      </w:r>
      <w:r w:rsidR="00550AB3">
        <w:rPr>
          <w:rFonts w:ascii="Times New Roman" w:hAnsi="Times New Roman" w:cs="Times New Roman"/>
          <w:color w:val="000000"/>
          <w:lang w:val="lv-LV"/>
        </w:rPr>
        <w:t xml:space="preserve">, un pēc tam, ar nākamo klikšķi, </w:t>
      </w:r>
      <w:r w:rsidRPr="00550AB3">
        <w:rPr>
          <w:rFonts w:ascii="Times New Roman" w:hAnsi="Times New Roman" w:cs="Times New Roman"/>
          <w:color w:val="000000"/>
          <w:lang w:val="lv-LV"/>
        </w:rPr>
        <w:t>pēc katra jautājuma parādās citāt</w:t>
      </w:r>
      <w:r w:rsidR="00550AB3">
        <w:rPr>
          <w:rFonts w:ascii="Times New Roman" w:hAnsi="Times New Roman" w:cs="Times New Roman"/>
          <w:color w:val="000000"/>
          <w:lang w:val="lv-LV"/>
        </w:rPr>
        <w:t>s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, kurā saskatāma iespējama atbilde.  </w:t>
      </w:r>
    </w:p>
    <w:p w14:paraId="2454FAF0" w14:textId="373E7EBC" w:rsidR="009367A9" w:rsidRPr="00550AB3" w:rsidRDefault="00DD7241" w:rsidP="00391D5A">
      <w:pPr>
        <w:pStyle w:val="ListParagraph"/>
        <w:numPr>
          <w:ilvl w:val="0"/>
          <w:numId w:val="7"/>
        </w:numPr>
        <w:spacing w:after="120"/>
        <w:ind w:left="360"/>
        <w:jc w:val="left"/>
        <w:rPr>
          <w:i/>
          <w:iCs/>
          <w:color w:val="000000"/>
        </w:rPr>
      </w:pPr>
      <w:r w:rsidRPr="00550AB3">
        <w:rPr>
          <w:i/>
          <w:iCs/>
          <w:color w:val="000000"/>
        </w:rPr>
        <w:t>Kā</w:t>
      </w:r>
      <w:r w:rsidR="00C36759" w:rsidRPr="00550AB3">
        <w:rPr>
          <w:i/>
          <w:iCs/>
          <w:color w:val="000000"/>
        </w:rPr>
        <w:t xml:space="preserve"> pornogrāfija ietekmē cilvēku? </w:t>
      </w:r>
    </w:p>
    <w:p w14:paraId="1FED4606" w14:textId="65641984" w:rsidR="000B1B73" w:rsidRPr="00550AB3" w:rsidRDefault="009367A9" w:rsidP="00391D5A">
      <w:pPr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 xml:space="preserve"> “Ar pornogrāfiju ir vieglāk paverdzināt cilvēkus nekā ar sardzes torņiem”</w:t>
      </w:r>
      <w:r w:rsidR="000454DB" w:rsidRPr="00550AB3">
        <w:rPr>
          <w:rFonts w:ascii="Times New Roman" w:hAnsi="Times New Roman" w:cs="Times New Roman"/>
          <w:color w:val="000000"/>
          <w:lang w:val="lv-LV"/>
        </w:rPr>
        <w:t xml:space="preserve"> (</w:t>
      </w:r>
      <w:r w:rsidR="000454DB" w:rsidRPr="00550AB3">
        <w:rPr>
          <w:rFonts w:ascii="Times New Roman" w:hAnsi="Times New Roman" w:cs="Times New Roman"/>
          <w:i/>
          <w:iCs/>
          <w:color w:val="000000"/>
          <w:lang w:val="lv-LV"/>
        </w:rPr>
        <w:t>Aleksandrs Solžeņicins</w:t>
      </w:r>
      <w:r w:rsidR="000454DB" w:rsidRPr="00550AB3">
        <w:rPr>
          <w:rFonts w:ascii="Times New Roman" w:hAnsi="Times New Roman" w:cs="Times New Roman"/>
          <w:color w:val="000000"/>
          <w:lang w:val="lv-LV"/>
        </w:rPr>
        <w:t>)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. </w:t>
      </w:r>
      <w:r w:rsidR="000B1B73" w:rsidRPr="00550AB3">
        <w:rPr>
          <w:rFonts w:ascii="Times New Roman" w:hAnsi="Times New Roman" w:cs="Times New Roman"/>
          <w:color w:val="000000"/>
          <w:lang w:val="lv-LV"/>
        </w:rPr>
        <w:t xml:space="preserve">Tā rada </w:t>
      </w:r>
      <w:r w:rsidR="002366D0" w:rsidRPr="00550AB3">
        <w:rPr>
          <w:rFonts w:ascii="Times New Roman" w:hAnsi="Times New Roman" w:cs="Times New Roman"/>
          <w:color w:val="000000"/>
          <w:lang w:val="lv-LV"/>
        </w:rPr>
        <w:t>atkarību</w:t>
      </w:r>
      <w:r w:rsidR="000B1B73" w:rsidRPr="00550AB3">
        <w:rPr>
          <w:rFonts w:ascii="Times New Roman" w:hAnsi="Times New Roman" w:cs="Times New Roman"/>
          <w:color w:val="000000"/>
          <w:lang w:val="lv-LV"/>
        </w:rPr>
        <w:t xml:space="preserve"> un </w:t>
      </w:r>
      <w:r w:rsidR="002366D0" w:rsidRPr="00550AB3">
        <w:rPr>
          <w:rFonts w:ascii="Times New Roman" w:hAnsi="Times New Roman" w:cs="Times New Roman"/>
          <w:color w:val="000000"/>
          <w:lang w:val="lv-LV"/>
        </w:rPr>
        <w:t>novērš</w:t>
      </w:r>
      <w:r w:rsidR="000B1B73" w:rsidRPr="00550AB3">
        <w:rPr>
          <w:rFonts w:ascii="Times New Roman" w:hAnsi="Times New Roman" w:cs="Times New Roman"/>
          <w:color w:val="000000"/>
          <w:lang w:val="lv-LV"/>
        </w:rPr>
        <w:t xml:space="preserve"> cilvēku</w:t>
      </w:r>
      <w:r w:rsidR="00172AAD" w:rsidRPr="00550AB3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E9561A" w:rsidRPr="00550AB3">
        <w:rPr>
          <w:rFonts w:ascii="Times New Roman" w:hAnsi="Times New Roman" w:cs="Times New Roman"/>
          <w:color w:val="000000"/>
          <w:lang w:val="lv-LV"/>
        </w:rPr>
        <w:t xml:space="preserve">uzmanību </w:t>
      </w:r>
      <w:r w:rsidR="00172AAD" w:rsidRPr="00550AB3">
        <w:rPr>
          <w:rFonts w:ascii="Times New Roman" w:hAnsi="Times New Roman" w:cs="Times New Roman"/>
          <w:color w:val="000000"/>
          <w:lang w:val="lv-LV"/>
        </w:rPr>
        <w:t xml:space="preserve">no </w:t>
      </w:r>
      <w:r w:rsidR="002E6B01" w:rsidRPr="00550AB3">
        <w:rPr>
          <w:rFonts w:ascii="Times New Roman" w:hAnsi="Times New Roman" w:cs="Times New Roman"/>
          <w:color w:val="000000"/>
          <w:lang w:val="lv-LV"/>
        </w:rPr>
        <w:t xml:space="preserve">dzīves cildeniem ideāliem un sabiedrības </w:t>
      </w:r>
      <w:r w:rsidR="000454DB" w:rsidRPr="00550AB3">
        <w:rPr>
          <w:rFonts w:ascii="Times New Roman" w:hAnsi="Times New Roman" w:cs="Times New Roman"/>
          <w:color w:val="000000"/>
          <w:lang w:val="lv-LV"/>
        </w:rPr>
        <w:t xml:space="preserve">globālajām problēmām. </w:t>
      </w:r>
    </w:p>
    <w:p w14:paraId="4CBA6D77" w14:textId="0C587CAE" w:rsidR="009367A9" w:rsidRPr="00550AB3" w:rsidRDefault="000454DB" w:rsidP="00391D5A">
      <w:pPr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i/>
          <w:iCs/>
          <w:color w:val="000000"/>
          <w:lang w:val="lv-LV"/>
        </w:rPr>
        <w:t>Informācija skolotājam: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9367A9" w:rsidRPr="00550AB3">
        <w:rPr>
          <w:rFonts w:ascii="Times New Roman" w:hAnsi="Times New Roman" w:cs="Times New Roman"/>
          <w:color w:val="000000"/>
          <w:lang w:val="lv-LV"/>
        </w:rPr>
        <w:t>Aleksandrs Solžeņicins (rakstnieks, publicists, disidents, Nobela prēmijas literatūrā laureāts (1970). Aprakstīja padomju GULAG sistēmu. 1974. gadā bija spiests pamest PSRS. 1994. gadā atgriezās Krievijā).</w:t>
      </w:r>
    </w:p>
    <w:p w14:paraId="37EFA787" w14:textId="13C3C455" w:rsidR="00DD7241" w:rsidRPr="00550AB3" w:rsidRDefault="00DD7241" w:rsidP="00391D5A">
      <w:pPr>
        <w:pStyle w:val="ListParagraph"/>
        <w:numPr>
          <w:ilvl w:val="0"/>
          <w:numId w:val="11"/>
        </w:numPr>
        <w:spacing w:after="120"/>
        <w:ind w:left="360"/>
        <w:jc w:val="left"/>
        <w:rPr>
          <w:i/>
          <w:iCs/>
          <w:color w:val="000000"/>
        </w:rPr>
      </w:pPr>
      <w:r w:rsidRPr="00550AB3">
        <w:rPr>
          <w:i/>
          <w:iCs/>
          <w:color w:val="000000"/>
        </w:rPr>
        <w:t>Kā</w:t>
      </w:r>
      <w:r w:rsidR="00407F90" w:rsidRPr="00550AB3">
        <w:rPr>
          <w:i/>
          <w:iCs/>
          <w:color w:val="000000"/>
        </w:rPr>
        <w:t xml:space="preserve"> </w:t>
      </w:r>
      <w:r w:rsidRPr="00550AB3">
        <w:rPr>
          <w:i/>
          <w:iCs/>
          <w:color w:val="000000"/>
        </w:rPr>
        <w:t>pornogrāfija</w:t>
      </w:r>
      <w:r w:rsidR="00CE4ABA" w:rsidRPr="00550AB3">
        <w:rPr>
          <w:i/>
          <w:iCs/>
          <w:color w:val="000000"/>
        </w:rPr>
        <w:t xml:space="preserve"> ietekmē </w:t>
      </w:r>
      <w:r w:rsidR="001E711E" w:rsidRPr="00550AB3">
        <w:rPr>
          <w:i/>
          <w:iCs/>
          <w:color w:val="000000"/>
        </w:rPr>
        <w:t xml:space="preserve">romantiskās </w:t>
      </w:r>
      <w:r w:rsidR="00CE4ABA" w:rsidRPr="00550AB3">
        <w:rPr>
          <w:i/>
          <w:iCs/>
          <w:color w:val="000000"/>
        </w:rPr>
        <w:t>attiecības</w:t>
      </w:r>
      <w:r w:rsidRPr="00550AB3">
        <w:rPr>
          <w:i/>
          <w:iCs/>
          <w:color w:val="000000"/>
        </w:rPr>
        <w:t xml:space="preserve">? </w:t>
      </w:r>
    </w:p>
    <w:p w14:paraId="4454AE73" w14:textId="7B555587" w:rsidR="009367A9" w:rsidRPr="00550AB3" w:rsidRDefault="00550AB3" w:rsidP="00391D5A">
      <w:pPr>
        <w:jc w:val="left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lang w:val="lv-LV"/>
        </w:rPr>
        <w:t>“</w:t>
      </w:r>
      <w:r w:rsidR="009367A9" w:rsidRPr="00550AB3">
        <w:rPr>
          <w:rFonts w:ascii="Times New Roman" w:hAnsi="Times New Roman" w:cs="Times New Roman"/>
          <w:lang w:val="lv-LV"/>
        </w:rPr>
        <w:t>Pornogrāfija vulgarizē, banalizē seksualitāti. Tā pārkāpj cilvēka cieņu un cieņu pret cilvēka ķermeni. Tā veicina skatīties uz citiem cilvēkiem kā seksuālās baudas iegūšanas objektiem</w:t>
      </w:r>
      <w:r>
        <w:rPr>
          <w:rFonts w:ascii="Times New Roman" w:hAnsi="Times New Roman" w:cs="Times New Roman"/>
          <w:lang w:val="lv-LV"/>
        </w:rPr>
        <w:t>”</w:t>
      </w:r>
      <w:r w:rsidR="009367A9" w:rsidRPr="00550AB3">
        <w:rPr>
          <w:rFonts w:ascii="Times New Roman" w:hAnsi="Times New Roman" w:cs="Times New Roman"/>
          <w:lang w:val="lv-LV"/>
        </w:rPr>
        <w:t xml:space="preserve"> (</w:t>
      </w:r>
      <w:r w:rsidR="009367A9" w:rsidRPr="00550AB3">
        <w:rPr>
          <w:rFonts w:ascii="Times New Roman" w:hAnsi="Times New Roman" w:cs="Times New Roman"/>
          <w:i/>
          <w:lang w:val="lv-LV"/>
        </w:rPr>
        <w:t>Character Matters: How to Help Our Children Develop Good Judgment, Integrity, un Other Essential Virtues</w:t>
      </w:r>
      <w:r w:rsidR="009367A9" w:rsidRPr="00550AB3">
        <w:rPr>
          <w:rFonts w:ascii="Times New Roman" w:hAnsi="Times New Roman" w:cs="Times New Roman"/>
          <w:lang w:val="lv-LV"/>
        </w:rPr>
        <w:t xml:space="preserve"> by T. Lickona). </w:t>
      </w:r>
    </w:p>
    <w:p w14:paraId="7FFAACC6" w14:textId="2EF6FCD7" w:rsidR="00DD7241" w:rsidRPr="00550AB3" w:rsidRDefault="00DD7241" w:rsidP="00391D5A">
      <w:pPr>
        <w:pStyle w:val="ListParagraph"/>
        <w:numPr>
          <w:ilvl w:val="0"/>
          <w:numId w:val="11"/>
        </w:numPr>
        <w:spacing w:after="120"/>
        <w:ind w:left="360"/>
        <w:jc w:val="left"/>
        <w:rPr>
          <w:i/>
          <w:iCs/>
          <w:color w:val="000000"/>
        </w:rPr>
      </w:pPr>
      <w:r w:rsidRPr="00550AB3">
        <w:rPr>
          <w:i/>
          <w:iCs/>
          <w:color w:val="000000"/>
        </w:rPr>
        <w:t>Kād</w:t>
      </w:r>
      <w:r w:rsidR="004F25E8" w:rsidRPr="00550AB3">
        <w:rPr>
          <w:i/>
          <w:iCs/>
          <w:color w:val="000000"/>
        </w:rPr>
        <w:t xml:space="preserve">i </w:t>
      </w:r>
      <w:r w:rsidR="00D80316" w:rsidRPr="00550AB3">
        <w:rPr>
          <w:i/>
          <w:iCs/>
          <w:color w:val="000000"/>
        </w:rPr>
        <w:t>ir</w:t>
      </w:r>
      <w:r w:rsidR="004F25E8" w:rsidRPr="00550AB3">
        <w:rPr>
          <w:i/>
          <w:iCs/>
          <w:color w:val="000000"/>
        </w:rPr>
        <w:t xml:space="preserve"> būtiski ieguvumi, atsakoties no pornogrāfija</w:t>
      </w:r>
      <w:r w:rsidR="00937F4D" w:rsidRPr="00550AB3">
        <w:rPr>
          <w:i/>
          <w:iCs/>
          <w:color w:val="000000"/>
        </w:rPr>
        <w:t>s</w:t>
      </w:r>
      <w:r w:rsidR="004F25E8" w:rsidRPr="00550AB3">
        <w:rPr>
          <w:i/>
          <w:iCs/>
          <w:color w:val="000000"/>
        </w:rPr>
        <w:t xml:space="preserve">? </w:t>
      </w:r>
    </w:p>
    <w:p w14:paraId="3AC40A8C" w14:textId="6E2DAD32" w:rsidR="00915013" w:rsidRPr="00550AB3" w:rsidRDefault="00551310" w:rsidP="00391D5A">
      <w:pPr>
        <w:jc w:val="left"/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Vairāk enerģijas, produktivitāte</w:t>
      </w:r>
      <w:r w:rsidR="004B7E4C" w:rsidRPr="00550AB3">
        <w:rPr>
          <w:rFonts w:ascii="Times New Roman" w:hAnsi="Times New Roman" w:cs="Times New Roman"/>
          <w:color w:val="000000"/>
          <w:lang w:val="lv-LV"/>
        </w:rPr>
        <w:t xml:space="preserve">s pieaugums </w:t>
      </w:r>
      <w:r w:rsidR="001E711E" w:rsidRPr="00550AB3">
        <w:rPr>
          <w:rFonts w:ascii="Times New Roman" w:hAnsi="Times New Roman" w:cs="Times New Roman"/>
          <w:color w:val="000000"/>
          <w:lang w:val="lv-LV"/>
        </w:rPr>
        <w:t xml:space="preserve">mācībās un 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darbā, </w:t>
      </w:r>
      <w:r w:rsidR="00717DCC" w:rsidRPr="00550AB3">
        <w:rPr>
          <w:rFonts w:ascii="Times New Roman" w:hAnsi="Times New Roman" w:cs="Times New Roman"/>
          <w:color w:val="000000"/>
          <w:lang w:val="lv-LV"/>
        </w:rPr>
        <w:t>pilnvērtīgākas attiecības ar citiem, paša</w:t>
      </w:r>
      <w:r w:rsidR="00E26345" w:rsidRPr="00550AB3">
        <w:rPr>
          <w:rFonts w:ascii="Times New Roman" w:hAnsi="Times New Roman" w:cs="Times New Roman"/>
          <w:color w:val="000000"/>
          <w:lang w:val="lv-LV"/>
        </w:rPr>
        <w:t>p</w:t>
      </w:r>
      <w:r w:rsidR="00717DCC" w:rsidRPr="00550AB3">
        <w:rPr>
          <w:rFonts w:ascii="Times New Roman" w:hAnsi="Times New Roman" w:cs="Times New Roman"/>
          <w:color w:val="000000"/>
          <w:lang w:val="lv-LV"/>
        </w:rPr>
        <w:t>ziņa</w:t>
      </w:r>
      <w:r w:rsidR="00E26345" w:rsidRPr="00550AB3">
        <w:rPr>
          <w:rFonts w:ascii="Times New Roman" w:hAnsi="Times New Roman" w:cs="Times New Roman"/>
          <w:color w:val="000000"/>
          <w:lang w:val="lv-LV"/>
        </w:rPr>
        <w:t>s un pašpārliecinātības pieaugums</w:t>
      </w:r>
      <w:r w:rsidR="00717DCC" w:rsidRPr="00550AB3">
        <w:rPr>
          <w:rFonts w:ascii="Times New Roman" w:hAnsi="Times New Roman" w:cs="Times New Roman"/>
          <w:color w:val="000000"/>
          <w:lang w:val="lv-LV"/>
        </w:rPr>
        <w:t xml:space="preserve">, </w:t>
      </w:r>
      <w:r w:rsidR="00E26345" w:rsidRPr="00550AB3">
        <w:rPr>
          <w:rFonts w:ascii="Times New Roman" w:hAnsi="Times New Roman" w:cs="Times New Roman"/>
          <w:color w:val="000000"/>
          <w:lang w:val="lv-LV"/>
        </w:rPr>
        <w:t xml:space="preserve">labāka mentāla veselība </w:t>
      </w:r>
      <w:r w:rsidR="00FD2067" w:rsidRPr="00550AB3">
        <w:rPr>
          <w:rFonts w:ascii="Times New Roman" w:hAnsi="Times New Roman" w:cs="Times New Roman"/>
          <w:color w:val="000000"/>
          <w:lang w:val="lv-LV"/>
        </w:rPr>
        <w:t xml:space="preserve">un laimes izjūtas pieaugums, </w:t>
      </w:r>
      <w:r w:rsidR="00E26D35" w:rsidRPr="00550AB3">
        <w:rPr>
          <w:rFonts w:ascii="Times New Roman" w:hAnsi="Times New Roman" w:cs="Times New Roman"/>
          <w:color w:val="000000"/>
          <w:lang w:val="lv-LV"/>
        </w:rPr>
        <w:t>labāka saskaņa ar garīgajiem ideāliem</w:t>
      </w:r>
      <w:r w:rsidR="009D0B0F" w:rsidRPr="00550AB3">
        <w:rPr>
          <w:rFonts w:ascii="Times New Roman" w:hAnsi="Times New Roman" w:cs="Times New Roman"/>
          <w:color w:val="000000"/>
          <w:lang w:val="lv-LV"/>
        </w:rPr>
        <w:t xml:space="preserve">, labāki panākumi sportā vai mākslā </w:t>
      </w:r>
      <w:r w:rsidR="00E26D35" w:rsidRPr="00550AB3">
        <w:rPr>
          <w:rFonts w:ascii="Times New Roman" w:hAnsi="Times New Roman" w:cs="Times New Roman"/>
          <w:color w:val="000000"/>
          <w:lang w:val="lv-LV"/>
        </w:rPr>
        <w:t>…</w:t>
      </w:r>
    </w:p>
    <w:p w14:paraId="46C1FB44" w14:textId="01D90D58" w:rsidR="00DD7241" w:rsidRPr="00550AB3" w:rsidRDefault="009D0B0F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i/>
          <w:iCs/>
          <w:color w:val="000000"/>
          <w:lang w:val="lv-LV"/>
        </w:rPr>
        <w:t>Skolotājam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: </w:t>
      </w:r>
      <w:r w:rsidR="00AD3817" w:rsidRPr="00550AB3">
        <w:rPr>
          <w:rFonts w:ascii="Times New Roman" w:hAnsi="Times New Roman" w:cs="Times New Roman"/>
          <w:color w:val="000000"/>
          <w:lang w:val="lv-LV"/>
        </w:rPr>
        <w:t xml:space="preserve">Vairāk informācijas par šiem ieguvumiem skatīties šajā saitē: </w:t>
      </w:r>
      <w:hyperlink r:id="rId17" w:history="1">
        <w:r w:rsidR="002F0394" w:rsidRPr="00550AB3">
          <w:rPr>
            <w:rStyle w:val="Hyperlink"/>
            <w:rFonts w:ascii="Times New Roman" w:hAnsi="Times New Roman" w:cs="Times New Roman"/>
            <w:lang w:val="lv-LV"/>
          </w:rPr>
          <w:t>https://walkinintegrity.com/7-powerful-benefits-of-quitting-pornography/</w:t>
        </w:r>
      </w:hyperlink>
      <w:r w:rsidR="002F0394" w:rsidRPr="00550AB3">
        <w:rPr>
          <w:rFonts w:ascii="Times New Roman" w:hAnsi="Times New Roman" w:cs="Times New Roman"/>
          <w:color w:val="000000"/>
          <w:lang w:val="lv-LV"/>
        </w:rPr>
        <w:t xml:space="preserve"> </w:t>
      </w:r>
    </w:p>
    <w:p w14:paraId="7DFCCDC3" w14:textId="77777777" w:rsidR="007C6F66" w:rsidRPr="00550AB3" w:rsidRDefault="007C6F66" w:rsidP="007C6F66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 xml:space="preserve">Papildus materiāls skolotājiem par pornogrāfijas ietekmi : </w:t>
      </w:r>
      <w:hyperlink r:id="rId18" w:history="1">
        <w:hyperlink r:id="rId19" w:history="1">
          <w:r w:rsidRPr="00550AB3">
            <w:rPr>
              <w:rStyle w:val="Hyperlink"/>
              <w:rFonts w:ascii="Times New Roman" w:hAnsi="Times New Roman" w:cs="Times New Roman"/>
              <w:lang w:val="lv-LV"/>
            </w:rPr>
            <w:t>https://www.youtube.com/user/FightTheNewDrug</w:t>
          </w:r>
        </w:hyperlink>
      </w:hyperlink>
      <w:r w:rsidRPr="00550AB3">
        <w:rPr>
          <w:rFonts w:ascii="Times New Roman" w:hAnsi="Times New Roman" w:cs="Times New Roman"/>
          <w:color w:val="000000"/>
          <w:lang w:val="lv-LV"/>
        </w:rPr>
        <w:t xml:space="preserve"> </w:t>
      </w:r>
    </w:p>
    <w:p w14:paraId="4FFE753A" w14:textId="77777777" w:rsidR="00DD7241" w:rsidRPr="00550AB3" w:rsidRDefault="00DD7241" w:rsidP="00391D5A">
      <w:pPr>
        <w:rPr>
          <w:rFonts w:ascii="Times New Roman" w:hAnsi="Times New Roman" w:cs="Times New Roman"/>
          <w:color w:val="000000"/>
          <w:lang w:val="lv-LV"/>
        </w:rPr>
      </w:pPr>
    </w:p>
    <w:p w14:paraId="6FE4192B" w14:textId="24AB9A38" w:rsidR="00DD7241" w:rsidRPr="00550AB3" w:rsidRDefault="00DD7241" w:rsidP="00391D5A">
      <w:pPr>
        <w:rPr>
          <w:rFonts w:ascii="Times New Roman" w:hAnsi="Times New Roman" w:cs="Times New Roman"/>
          <w:b/>
          <w:bCs/>
          <w:color w:val="000000"/>
          <w:lang w:val="lv-LV"/>
        </w:rPr>
      </w:pPr>
      <w:r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Refleksija. </w:t>
      </w:r>
      <w:r w:rsidR="0054761A" w:rsidRPr="00550AB3">
        <w:rPr>
          <w:rFonts w:ascii="Times New Roman" w:hAnsi="Times New Roman" w:cs="Times New Roman"/>
          <w:b/>
          <w:bCs/>
          <w:color w:val="000000"/>
          <w:lang w:val="lv-LV"/>
        </w:rPr>
        <w:t>Interneta pilnvērtīg</w:t>
      </w:r>
      <w:r w:rsidR="00550AB3">
        <w:rPr>
          <w:rFonts w:ascii="Times New Roman" w:hAnsi="Times New Roman" w:cs="Times New Roman"/>
          <w:b/>
          <w:bCs/>
          <w:color w:val="000000"/>
          <w:lang w:val="lv-LV"/>
        </w:rPr>
        <w:t>a</w:t>
      </w:r>
      <w:r w:rsidR="0054761A"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 izmantošana</w:t>
      </w:r>
      <w:r w:rsidR="00CE29F4" w:rsidRPr="00550AB3">
        <w:rPr>
          <w:rFonts w:ascii="Times New Roman" w:hAnsi="Times New Roman" w:cs="Times New Roman"/>
          <w:b/>
          <w:bCs/>
          <w:color w:val="000000"/>
          <w:lang w:val="lv-LV"/>
        </w:rPr>
        <w:t xml:space="preserve"> (</w:t>
      </w:r>
      <w:r w:rsidR="00BB27D5" w:rsidRPr="00550AB3">
        <w:rPr>
          <w:rFonts w:ascii="Times New Roman" w:hAnsi="Times New Roman" w:cs="Times New Roman"/>
          <w:b/>
          <w:bCs/>
          <w:color w:val="000000"/>
          <w:lang w:val="lv-LV"/>
        </w:rPr>
        <w:t>ieteicamais laiks 3-4 min.)</w:t>
      </w:r>
    </w:p>
    <w:p w14:paraId="1CA6846E" w14:textId="77777777" w:rsidR="00DD7241" w:rsidRPr="00550AB3" w:rsidRDefault="00DD7241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lastRenderedPageBreak/>
        <w:t xml:space="preserve">Kurā jomā un kā es varētu pilnvērtīgi izmantot internetu, lai uzlabotu savas attiecības ar citiem? </w:t>
      </w:r>
    </w:p>
    <w:p w14:paraId="176D1D82" w14:textId="77777777" w:rsidR="007D5323" w:rsidRPr="00550AB3" w:rsidRDefault="007D5323" w:rsidP="007D5323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>- draudzība tiešsaistē</w:t>
      </w:r>
    </w:p>
    <w:p w14:paraId="5011D081" w14:textId="7451DC7B" w:rsidR="007D5323" w:rsidRPr="00550AB3" w:rsidRDefault="007D5323" w:rsidP="007D5323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 xml:space="preserve">- </w:t>
      </w:r>
      <w:r w:rsidR="00697678" w:rsidRPr="00550AB3">
        <w:rPr>
          <w:rFonts w:ascii="Times New Roman" w:hAnsi="Times New Roman" w:cs="Times New Roman"/>
          <w:color w:val="000000"/>
          <w:lang w:val="lv-LV"/>
        </w:rPr>
        <w:t>tiešsaistes atkarības un attiecības</w:t>
      </w:r>
    </w:p>
    <w:p w14:paraId="3B33228A" w14:textId="5F192896" w:rsidR="00DD7241" w:rsidRPr="00550AB3" w:rsidRDefault="007D5323" w:rsidP="00391D5A">
      <w:pPr>
        <w:rPr>
          <w:rFonts w:ascii="Times New Roman" w:hAnsi="Times New Roman" w:cs="Times New Roman"/>
          <w:color w:val="000000"/>
          <w:lang w:val="lv-LV"/>
        </w:rPr>
      </w:pPr>
      <w:r w:rsidRPr="00550AB3">
        <w:rPr>
          <w:rFonts w:ascii="Times New Roman" w:hAnsi="Times New Roman" w:cs="Times New Roman"/>
          <w:color w:val="000000"/>
          <w:lang w:val="lv-LV"/>
        </w:rPr>
        <w:t xml:space="preserve">Skolotājs aicina skolēnus izvēlēties </w:t>
      </w:r>
      <w:r w:rsidR="00DD7241" w:rsidRPr="00550AB3">
        <w:rPr>
          <w:rFonts w:ascii="Times New Roman" w:hAnsi="Times New Roman" w:cs="Times New Roman"/>
          <w:color w:val="000000"/>
          <w:lang w:val="lv-LV"/>
        </w:rPr>
        <w:t xml:space="preserve">vienu no </w:t>
      </w:r>
      <w:r w:rsidR="00A74811" w:rsidRPr="00550AB3">
        <w:rPr>
          <w:rFonts w:ascii="Times New Roman" w:hAnsi="Times New Roman" w:cs="Times New Roman"/>
          <w:color w:val="000000"/>
          <w:lang w:val="lv-LV"/>
        </w:rPr>
        <w:t xml:space="preserve">diviem galvenajiem </w:t>
      </w:r>
      <w:r w:rsidR="00DD7241" w:rsidRPr="00550AB3">
        <w:rPr>
          <w:rFonts w:ascii="Times New Roman" w:hAnsi="Times New Roman" w:cs="Times New Roman"/>
          <w:color w:val="000000"/>
          <w:lang w:val="lv-LV"/>
        </w:rPr>
        <w:t xml:space="preserve">šajā nodarbībā apspriestajiem aspektiem, ko </w:t>
      </w:r>
      <w:r w:rsidR="00785CFB" w:rsidRPr="00550AB3">
        <w:rPr>
          <w:rFonts w:ascii="Times New Roman" w:hAnsi="Times New Roman" w:cs="Times New Roman"/>
          <w:color w:val="000000"/>
          <w:lang w:val="lv-LV"/>
        </w:rPr>
        <w:t xml:space="preserve">viņi </w:t>
      </w:r>
      <w:r w:rsidR="00DD7241" w:rsidRPr="00550AB3">
        <w:rPr>
          <w:rFonts w:ascii="Times New Roman" w:hAnsi="Times New Roman" w:cs="Times New Roman"/>
          <w:color w:val="000000"/>
          <w:lang w:val="lv-LV"/>
        </w:rPr>
        <w:t>vēlētos uzlabot, nosau</w:t>
      </w:r>
      <w:r w:rsidR="00785CFB" w:rsidRPr="00550AB3">
        <w:rPr>
          <w:rFonts w:ascii="Times New Roman" w:hAnsi="Times New Roman" w:cs="Times New Roman"/>
          <w:color w:val="000000"/>
          <w:lang w:val="lv-LV"/>
        </w:rPr>
        <w:t>kt</w:t>
      </w:r>
      <w:r w:rsidR="00DD7241" w:rsidRPr="00550AB3">
        <w:rPr>
          <w:rFonts w:ascii="Times New Roman" w:hAnsi="Times New Roman" w:cs="Times New Roman"/>
          <w:color w:val="000000"/>
          <w:lang w:val="lv-LV"/>
        </w:rPr>
        <w:t xml:space="preserve"> tikumus, kas būtu vajadzīgi, lai pilnveidotos</w:t>
      </w:r>
      <w:r w:rsidR="008912A7" w:rsidRPr="00550AB3">
        <w:rPr>
          <w:rFonts w:ascii="Times New Roman" w:hAnsi="Times New Roman" w:cs="Times New Roman"/>
          <w:color w:val="000000"/>
          <w:lang w:val="lv-LV"/>
        </w:rPr>
        <w:t>, un kā viņi varētu tos apgūst</w:t>
      </w:r>
      <w:r w:rsidR="00DD7241" w:rsidRPr="00550AB3">
        <w:rPr>
          <w:rFonts w:ascii="Times New Roman" w:hAnsi="Times New Roman" w:cs="Times New Roman"/>
          <w:color w:val="000000"/>
          <w:lang w:val="lv-LV"/>
        </w:rPr>
        <w:t xml:space="preserve">. </w:t>
      </w:r>
    </w:p>
    <w:p w14:paraId="41EFCC0F" w14:textId="77777777" w:rsidR="00DD26D6" w:rsidRPr="00550AB3" w:rsidRDefault="00DD26D6" w:rsidP="00391D5A">
      <w:pPr>
        <w:pStyle w:val="aktivitte"/>
      </w:pPr>
    </w:p>
    <w:p w14:paraId="34696F0A" w14:textId="4B249F11" w:rsidR="00AB7D42" w:rsidRPr="00550AB3" w:rsidRDefault="00AB7D42" w:rsidP="00391D5A">
      <w:pPr>
        <w:rPr>
          <w:rFonts w:ascii="Times New Roman" w:hAnsi="Times New Roman" w:cs="Times New Roman"/>
          <w:color w:val="000000" w:themeColor="text1"/>
          <w:lang w:val="lv-LV"/>
        </w:rPr>
      </w:pPr>
      <w:r w:rsidRPr="00550AB3">
        <w:rPr>
          <w:rFonts w:ascii="Times New Roman" w:hAnsi="Times New Roman" w:cs="Times New Roman"/>
          <w:b/>
          <w:color w:val="000000"/>
          <w:lang w:val="lv-LV"/>
        </w:rPr>
        <w:t xml:space="preserve">Praktiskais mājas darbs </w:t>
      </w:r>
      <w:r w:rsidRPr="00550AB3">
        <w:rPr>
          <w:rFonts w:ascii="Times New Roman" w:hAnsi="Times New Roman" w:cs="Times New Roman"/>
          <w:bCs/>
          <w:color w:val="000000"/>
          <w:lang w:val="lv-LV"/>
        </w:rPr>
        <w:t>(var arī uzdot iepriekšējās nodarbības beigās):</w:t>
      </w:r>
      <w:r w:rsidRPr="00550AB3">
        <w:rPr>
          <w:rFonts w:ascii="Times New Roman" w:hAnsi="Times New Roman" w:cs="Times New Roman"/>
          <w:color w:val="000000"/>
          <w:lang w:val="lv-LV"/>
        </w:rPr>
        <w:t xml:space="preserve"> Intervēt vectēvu vai vecmammu - </w:t>
      </w:r>
      <w:r w:rsidRPr="00550AB3">
        <w:rPr>
          <w:rFonts w:ascii="Times New Roman" w:hAnsi="Times New Roman" w:cs="Times New Roman"/>
          <w:color w:val="000000" w:themeColor="text1"/>
          <w:lang w:val="lv-LV"/>
        </w:rPr>
        <w:t xml:space="preserve">Kā agrāk sarunāja tikšanos randiņos, kad nebija internets? </w:t>
      </w:r>
      <w:r w:rsidR="002E2BB7" w:rsidRPr="00550AB3">
        <w:rPr>
          <w:rFonts w:ascii="Times New Roman" w:hAnsi="Times New Roman" w:cs="Times New Roman"/>
          <w:color w:val="000000" w:themeColor="text1"/>
          <w:lang w:val="lv-LV"/>
        </w:rPr>
        <w:t xml:space="preserve">Nākamajā nodarbībā skolēni varētu </w:t>
      </w:r>
      <w:r w:rsidRPr="00550AB3">
        <w:rPr>
          <w:rFonts w:ascii="Times New Roman" w:hAnsi="Times New Roman" w:cs="Times New Roman"/>
          <w:color w:val="000000" w:themeColor="text1"/>
          <w:lang w:val="lv-LV"/>
        </w:rPr>
        <w:t xml:space="preserve">dalīties ar rezultātiem. </w:t>
      </w:r>
    </w:p>
    <w:p w14:paraId="62AAFDCD" w14:textId="77777777" w:rsidR="00DC4FF5" w:rsidRPr="00550AB3" w:rsidRDefault="00DC4FF5" w:rsidP="00391D5A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6A0FB8D1" w14:textId="2C9B1FCE" w:rsidR="00DC4FF5" w:rsidRPr="00550AB3" w:rsidRDefault="0002314B" w:rsidP="0002314B">
      <w:pPr>
        <w:pStyle w:val="aktivitte"/>
      </w:pPr>
      <w:r w:rsidRPr="00550AB3">
        <w:t>Citi materiāli</w:t>
      </w:r>
    </w:p>
    <w:p w14:paraId="214C6CF3" w14:textId="46F75314" w:rsidR="0002314B" w:rsidRPr="00550AB3" w:rsidRDefault="0002314B" w:rsidP="0002314B">
      <w:pPr>
        <w:pStyle w:val="Komentri"/>
      </w:pPr>
      <w:r w:rsidRPr="00550AB3">
        <w:t>Komentāri no kolēģiem</w:t>
      </w:r>
    </w:p>
    <w:p w14:paraId="0834F556" w14:textId="0FD976C2" w:rsidR="0002314B" w:rsidRPr="00550AB3" w:rsidRDefault="0002314B" w:rsidP="0002314B">
      <w:pPr>
        <w:pStyle w:val="Komentri"/>
      </w:pPr>
      <w:r w:rsidRPr="00550AB3">
        <w:t>Patika, ka ir uzdevumi ar atgriezenisko saiti, kā arī tas, ka tiek izmantota jauniešiem saprotama valoda</w:t>
      </w:r>
    </w:p>
    <w:sectPr w:rsidR="0002314B" w:rsidRPr="00550AB3" w:rsidSect="001163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8400" w14:textId="77777777" w:rsidR="001B3C2D" w:rsidRDefault="001B3C2D" w:rsidP="00FE37EB">
      <w:pPr>
        <w:spacing w:after="0"/>
      </w:pPr>
      <w:r>
        <w:separator/>
      </w:r>
    </w:p>
  </w:endnote>
  <w:endnote w:type="continuationSeparator" w:id="0">
    <w:p w14:paraId="766467F3" w14:textId="77777777" w:rsidR="001B3C2D" w:rsidRDefault="001B3C2D" w:rsidP="00FE37EB">
      <w:pPr>
        <w:spacing w:after="0"/>
      </w:pPr>
      <w:r>
        <w:continuationSeparator/>
      </w:r>
    </w:p>
  </w:endnote>
  <w:endnote w:type="continuationNotice" w:id="1">
    <w:p w14:paraId="3EAECD04" w14:textId="77777777" w:rsidR="001B3C2D" w:rsidRDefault="001B3C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A1E4" w14:textId="77777777" w:rsidR="00E85A68" w:rsidRDefault="00E8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28CDE22" w14:paraId="60B8AA79" w14:textId="77777777" w:rsidTr="428CDE22">
      <w:tc>
        <w:tcPr>
          <w:tcW w:w="3115" w:type="dxa"/>
        </w:tcPr>
        <w:p w14:paraId="35F8CE04" w14:textId="78ADFE5B" w:rsidR="428CDE22" w:rsidRDefault="428CDE22" w:rsidP="428CDE22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0BFA5E9C" w14:textId="4B6288FC" w:rsidR="428CDE22" w:rsidRDefault="428CDE22" w:rsidP="428CDE22">
          <w:pPr>
            <w:pStyle w:val="Header"/>
            <w:jc w:val="center"/>
          </w:pPr>
        </w:p>
      </w:tc>
      <w:tc>
        <w:tcPr>
          <w:tcW w:w="3115" w:type="dxa"/>
        </w:tcPr>
        <w:p w14:paraId="18A2B24F" w14:textId="1CF444E2" w:rsidR="428CDE22" w:rsidRDefault="428CDE22" w:rsidP="428CDE22">
          <w:pPr>
            <w:pStyle w:val="Header"/>
            <w:ind w:right="-115"/>
            <w:jc w:val="right"/>
          </w:pPr>
        </w:p>
      </w:tc>
    </w:tr>
  </w:tbl>
  <w:p w14:paraId="2DD81949" w14:textId="69B046A3" w:rsidR="428CDE22" w:rsidRDefault="428CDE22" w:rsidP="428CD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B025" w14:textId="77777777" w:rsidR="00E85A68" w:rsidRDefault="00E8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804F" w14:textId="77777777" w:rsidR="001B3C2D" w:rsidRDefault="001B3C2D" w:rsidP="00FE37EB">
      <w:pPr>
        <w:spacing w:after="0"/>
      </w:pPr>
      <w:r>
        <w:separator/>
      </w:r>
    </w:p>
  </w:footnote>
  <w:footnote w:type="continuationSeparator" w:id="0">
    <w:p w14:paraId="6C3629E9" w14:textId="77777777" w:rsidR="001B3C2D" w:rsidRDefault="001B3C2D" w:rsidP="00FE37EB">
      <w:pPr>
        <w:spacing w:after="0"/>
      </w:pPr>
      <w:r>
        <w:continuationSeparator/>
      </w:r>
    </w:p>
  </w:footnote>
  <w:footnote w:type="continuationNotice" w:id="1">
    <w:p w14:paraId="1F50C9DC" w14:textId="77777777" w:rsidR="001B3C2D" w:rsidRDefault="001B3C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6B51" w14:textId="77777777" w:rsidR="00E85A68" w:rsidRDefault="00E85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A8CF" w14:textId="672BE64B" w:rsidR="00E87935" w:rsidRPr="00671F85" w:rsidRDefault="00E87935" w:rsidP="428CDE22">
    <w:pPr>
      <w:pStyle w:val="A-galvene"/>
      <w:rPr>
        <w:rFonts w:eastAsia="Times New Roman"/>
        <w:color w:val="000000" w:themeColor="text1"/>
      </w:rPr>
    </w:pPr>
    <w:r w:rsidRPr="00261330">
      <w:rPr>
        <w:noProof/>
      </w:rPr>
      <w:drawing>
        <wp:anchor distT="0" distB="0" distL="114300" distR="114300" simplePos="0" relativeHeight="251658240" behindDoc="0" locked="0" layoutInCell="1" allowOverlap="1" wp14:anchorId="3A677793" wp14:editId="4524AE0B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28CDE22" w:rsidRPr="428CDE22">
      <w:rPr>
        <w:rFonts w:eastAsia="Times New Roman"/>
        <w:color w:val="000000" w:themeColor="text1"/>
      </w:rPr>
      <w:t>12. klase, 4. modulis</w:t>
    </w:r>
    <w:r w:rsidR="006F1C05">
      <w:rPr>
        <w:rFonts w:eastAsia="Times New Roman"/>
        <w:color w:val="000000" w:themeColor="text1"/>
      </w:rPr>
      <w:t xml:space="preserve">: </w:t>
    </w:r>
    <w:r w:rsidR="428CDE22" w:rsidRPr="428CDE22">
      <w:rPr>
        <w:rFonts w:eastAsia="Times New Roman"/>
        <w:color w:val="000000" w:themeColor="text1"/>
      </w:rPr>
      <w:t>Uzplaukums digitālā vidē</w:t>
    </w:r>
  </w:p>
  <w:p w14:paraId="00DBDBA6" w14:textId="0BF89DBA" w:rsidR="00E87935" w:rsidRPr="00671F85" w:rsidRDefault="428CDE22" w:rsidP="428CDE22">
    <w:pPr>
      <w:pStyle w:val="A-galvene"/>
      <w:rPr>
        <w:rFonts w:eastAsia="Times New Roman"/>
        <w:color w:val="000000" w:themeColor="text1"/>
      </w:rPr>
    </w:pPr>
    <w:r w:rsidRPr="428CDE22">
      <w:rPr>
        <w:rFonts w:eastAsia="Times New Roman"/>
        <w:color w:val="000000" w:themeColor="text1"/>
      </w:rPr>
      <w:t>Tēma: Jēga, attiecības un globalizācija internetā</w:t>
    </w:r>
  </w:p>
  <w:p w14:paraId="0F7F0D4E" w14:textId="133EAF98" w:rsidR="00E87935" w:rsidRPr="00671F85" w:rsidRDefault="428CDE22" w:rsidP="428CDE22">
    <w:pPr>
      <w:pStyle w:val="A-galvene"/>
      <w:rPr>
        <w:rFonts w:eastAsia="Times New Roman"/>
        <w:color w:val="000000" w:themeColor="text1"/>
      </w:rPr>
    </w:pPr>
    <w:r w:rsidRPr="428CDE22">
      <w:rPr>
        <w:rFonts w:eastAsia="Times New Roman"/>
        <w:color w:val="000000" w:themeColor="text1"/>
      </w:rPr>
      <w:t>2. nodarbība – Draudzība un romantiskās attiecības tiešsaistē</w:t>
    </w:r>
  </w:p>
  <w:p w14:paraId="6D70717B" w14:textId="53D0FBDD" w:rsidR="00E87935" w:rsidRPr="00671F85" w:rsidRDefault="00E87935" w:rsidP="00671F85">
    <w:pPr>
      <w:pStyle w:val="A-galvene"/>
    </w:pPr>
  </w:p>
  <w:p w14:paraId="570D448A" w14:textId="77777777" w:rsidR="00E87935" w:rsidRPr="00671F85" w:rsidRDefault="00E87935" w:rsidP="00671F85">
    <w:pPr>
      <w:pStyle w:val="A-galvene"/>
    </w:pPr>
  </w:p>
  <w:p w14:paraId="330B3EF8" w14:textId="77777777" w:rsidR="00E87935" w:rsidRPr="00671F85" w:rsidRDefault="00E87935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6ABB" w14:textId="77777777" w:rsidR="00E85A68" w:rsidRDefault="00E85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205"/>
    <w:multiLevelType w:val="hybridMultilevel"/>
    <w:tmpl w:val="44281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6C06"/>
    <w:multiLevelType w:val="hybridMultilevel"/>
    <w:tmpl w:val="00B44F6A"/>
    <w:lvl w:ilvl="0" w:tplc="2AF20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C42F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6A50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865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6A6B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8A4E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C44C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521B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EA77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1CF3"/>
    <w:multiLevelType w:val="hybridMultilevel"/>
    <w:tmpl w:val="9C3AF97A"/>
    <w:lvl w:ilvl="0" w:tplc="D492852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30F26"/>
    <w:multiLevelType w:val="hybridMultilevel"/>
    <w:tmpl w:val="A164F18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56E92"/>
    <w:multiLevelType w:val="hybridMultilevel"/>
    <w:tmpl w:val="316A207A"/>
    <w:lvl w:ilvl="0" w:tplc="D4928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93D7E"/>
    <w:multiLevelType w:val="hybridMultilevel"/>
    <w:tmpl w:val="A71097F8"/>
    <w:lvl w:ilvl="0" w:tplc="D4928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7DC4"/>
    <w:multiLevelType w:val="hybridMultilevel"/>
    <w:tmpl w:val="539636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B3C05"/>
    <w:multiLevelType w:val="hybridMultilevel"/>
    <w:tmpl w:val="BD9815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41F47FDE"/>
    <w:multiLevelType w:val="hybridMultilevel"/>
    <w:tmpl w:val="6E60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4D9B7B98"/>
    <w:multiLevelType w:val="hybridMultilevel"/>
    <w:tmpl w:val="8982E1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95655">
    <w:abstractNumId w:val="11"/>
  </w:num>
  <w:num w:numId="2" w16cid:durableId="363362573">
    <w:abstractNumId w:val="9"/>
  </w:num>
  <w:num w:numId="3" w16cid:durableId="1448500509">
    <w:abstractNumId w:val="6"/>
  </w:num>
  <w:num w:numId="4" w16cid:durableId="229005145">
    <w:abstractNumId w:val="7"/>
  </w:num>
  <w:num w:numId="5" w16cid:durableId="905258090">
    <w:abstractNumId w:val="12"/>
  </w:num>
  <w:num w:numId="6" w16cid:durableId="2120054999">
    <w:abstractNumId w:val="10"/>
  </w:num>
  <w:num w:numId="7" w16cid:durableId="691804071">
    <w:abstractNumId w:val="5"/>
  </w:num>
  <w:num w:numId="8" w16cid:durableId="1140073135">
    <w:abstractNumId w:val="2"/>
  </w:num>
  <w:num w:numId="9" w16cid:durableId="1560751828">
    <w:abstractNumId w:val="0"/>
  </w:num>
  <w:num w:numId="10" w16cid:durableId="157309180">
    <w:abstractNumId w:val="8"/>
  </w:num>
  <w:num w:numId="11" w16cid:durableId="527724446">
    <w:abstractNumId w:val="4"/>
  </w:num>
  <w:num w:numId="12" w16cid:durableId="329673088">
    <w:abstractNumId w:val="3"/>
  </w:num>
  <w:num w:numId="13" w16cid:durableId="20132829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B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5E3F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10BA"/>
    <w:rsid w:val="00022691"/>
    <w:rsid w:val="0002314B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4DB"/>
    <w:rsid w:val="00045C19"/>
    <w:rsid w:val="0004600C"/>
    <w:rsid w:val="00047495"/>
    <w:rsid w:val="00047905"/>
    <w:rsid w:val="0005076A"/>
    <w:rsid w:val="00050F6C"/>
    <w:rsid w:val="000513AB"/>
    <w:rsid w:val="00051733"/>
    <w:rsid w:val="0005240F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0A3"/>
    <w:rsid w:val="0006448A"/>
    <w:rsid w:val="00064629"/>
    <w:rsid w:val="00064A88"/>
    <w:rsid w:val="00064D43"/>
    <w:rsid w:val="00065496"/>
    <w:rsid w:val="00065546"/>
    <w:rsid w:val="0006572E"/>
    <w:rsid w:val="00065BC5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4AD2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1C49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87FFC"/>
    <w:rsid w:val="00091584"/>
    <w:rsid w:val="000915E9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1B73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75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2BF"/>
    <w:rsid w:val="000E4454"/>
    <w:rsid w:val="000E6170"/>
    <w:rsid w:val="000E7EF5"/>
    <w:rsid w:val="000F02BA"/>
    <w:rsid w:val="000F157F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901"/>
    <w:rsid w:val="001129B3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728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2AAD"/>
    <w:rsid w:val="00172F1F"/>
    <w:rsid w:val="001730F2"/>
    <w:rsid w:val="001731CA"/>
    <w:rsid w:val="001735E0"/>
    <w:rsid w:val="00173924"/>
    <w:rsid w:val="0017417B"/>
    <w:rsid w:val="001752B1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447"/>
    <w:rsid w:val="00194BB6"/>
    <w:rsid w:val="00195512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3C2D"/>
    <w:rsid w:val="001B412A"/>
    <w:rsid w:val="001B4D08"/>
    <w:rsid w:val="001B4FD5"/>
    <w:rsid w:val="001B52A3"/>
    <w:rsid w:val="001B5EE4"/>
    <w:rsid w:val="001B61CA"/>
    <w:rsid w:val="001B6868"/>
    <w:rsid w:val="001B6D88"/>
    <w:rsid w:val="001B7142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D7332"/>
    <w:rsid w:val="001E0292"/>
    <w:rsid w:val="001E02C4"/>
    <w:rsid w:val="001E1336"/>
    <w:rsid w:val="001E1DC4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11E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66D0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DD"/>
    <w:rsid w:val="00270AE7"/>
    <w:rsid w:val="002710F4"/>
    <w:rsid w:val="002713CF"/>
    <w:rsid w:val="00272EB4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442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496A"/>
    <w:rsid w:val="002B5232"/>
    <w:rsid w:val="002B55B5"/>
    <w:rsid w:val="002B5E8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8E"/>
    <w:rsid w:val="002D36C6"/>
    <w:rsid w:val="002D3C5F"/>
    <w:rsid w:val="002D47B3"/>
    <w:rsid w:val="002D4A49"/>
    <w:rsid w:val="002D4B2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2BB7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8BB"/>
    <w:rsid w:val="002E6B01"/>
    <w:rsid w:val="002E6CF9"/>
    <w:rsid w:val="002E6DD8"/>
    <w:rsid w:val="002E7074"/>
    <w:rsid w:val="002E738C"/>
    <w:rsid w:val="002E740E"/>
    <w:rsid w:val="002E7BDE"/>
    <w:rsid w:val="002EE075"/>
    <w:rsid w:val="002F0394"/>
    <w:rsid w:val="002F123A"/>
    <w:rsid w:val="002F1D1C"/>
    <w:rsid w:val="002F3DB4"/>
    <w:rsid w:val="002F4533"/>
    <w:rsid w:val="002F5002"/>
    <w:rsid w:val="002F5612"/>
    <w:rsid w:val="002F5D05"/>
    <w:rsid w:val="002F6C74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EA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1D5A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7AF"/>
    <w:rsid w:val="003E3D96"/>
    <w:rsid w:val="003E3EA6"/>
    <w:rsid w:val="003E449D"/>
    <w:rsid w:val="003E4EA5"/>
    <w:rsid w:val="003E5208"/>
    <w:rsid w:val="003E5757"/>
    <w:rsid w:val="003E6570"/>
    <w:rsid w:val="003E6A25"/>
    <w:rsid w:val="003E6BF3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41E7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07F90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4B9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0D3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68CC"/>
    <w:rsid w:val="004571EC"/>
    <w:rsid w:val="00457375"/>
    <w:rsid w:val="00457AF4"/>
    <w:rsid w:val="00457C11"/>
    <w:rsid w:val="00460089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39C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49B"/>
    <w:rsid w:val="004978FA"/>
    <w:rsid w:val="00497D70"/>
    <w:rsid w:val="00497F6C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5854"/>
    <w:rsid w:val="004B6871"/>
    <w:rsid w:val="004B6A3B"/>
    <w:rsid w:val="004B6E40"/>
    <w:rsid w:val="004B71C8"/>
    <w:rsid w:val="004B7C5C"/>
    <w:rsid w:val="004B7E4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C6437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25E8"/>
    <w:rsid w:val="004F2F24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1FF8"/>
    <w:rsid w:val="00503005"/>
    <w:rsid w:val="005040F3"/>
    <w:rsid w:val="005052F2"/>
    <w:rsid w:val="00505C04"/>
    <w:rsid w:val="00505EED"/>
    <w:rsid w:val="005066F2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5B41"/>
    <w:rsid w:val="00515E57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170A"/>
    <w:rsid w:val="005221A4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61A"/>
    <w:rsid w:val="005478EA"/>
    <w:rsid w:val="0055021E"/>
    <w:rsid w:val="00550650"/>
    <w:rsid w:val="00550AB3"/>
    <w:rsid w:val="0055131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A58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A7B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D2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6E2"/>
    <w:rsid w:val="005C7B83"/>
    <w:rsid w:val="005D00E6"/>
    <w:rsid w:val="005D056C"/>
    <w:rsid w:val="005D05AE"/>
    <w:rsid w:val="005D0670"/>
    <w:rsid w:val="005D0747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666C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3BD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2E"/>
    <w:rsid w:val="006970C2"/>
    <w:rsid w:val="00697407"/>
    <w:rsid w:val="00697456"/>
    <w:rsid w:val="00697678"/>
    <w:rsid w:val="00697D27"/>
    <w:rsid w:val="006A0858"/>
    <w:rsid w:val="006A0D9E"/>
    <w:rsid w:val="006A0E8F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2F59"/>
    <w:rsid w:val="006B3BD3"/>
    <w:rsid w:val="006B3E7D"/>
    <w:rsid w:val="006B5143"/>
    <w:rsid w:val="006B6C87"/>
    <w:rsid w:val="006B6DC4"/>
    <w:rsid w:val="006B75A6"/>
    <w:rsid w:val="006B7FA9"/>
    <w:rsid w:val="006C02AF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C79E5"/>
    <w:rsid w:val="006D0243"/>
    <w:rsid w:val="006D0431"/>
    <w:rsid w:val="006D06E7"/>
    <w:rsid w:val="006D0A2C"/>
    <w:rsid w:val="006D0E68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660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C05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6F7EB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17DCC"/>
    <w:rsid w:val="0072095E"/>
    <w:rsid w:val="0072164C"/>
    <w:rsid w:val="00722A14"/>
    <w:rsid w:val="007245FA"/>
    <w:rsid w:val="00724FE0"/>
    <w:rsid w:val="007251E7"/>
    <w:rsid w:val="00725206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5BB"/>
    <w:rsid w:val="00736BF9"/>
    <w:rsid w:val="00736C41"/>
    <w:rsid w:val="00737043"/>
    <w:rsid w:val="00737263"/>
    <w:rsid w:val="00737607"/>
    <w:rsid w:val="007377D4"/>
    <w:rsid w:val="007401C8"/>
    <w:rsid w:val="00740575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5CFB"/>
    <w:rsid w:val="00785EB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6F66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23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253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818"/>
    <w:rsid w:val="00827AEE"/>
    <w:rsid w:val="0083171C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1CBD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0F1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2A7"/>
    <w:rsid w:val="008915C8"/>
    <w:rsid w:val="00891B70"/>
    <w:rsid w:val="00891F8D"/>
    <w:rsid w:val="008926DA"/>
    <w:rsid w:val="00892E4B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5561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2EA"/>
    <w:rsid w:val="008F3691"/>
    <w:rsid w:val="008F3B88"/>
    <w:rsid w:val="008F3E57"/>
    <w:rsid w:val="008F446A"/>
    <w:rsid w:val="008F4596"/>
    <w:rsid w:val="008F4B4E"/>
    <w:rsid w:val="008F4BE6"/>
    <w:rsid w:val="008F5778"/>
    <w:rsid w:val="008F57A3"/>
    <w:rsid w:val="008F5F21"/>
    <w:rsid w:val="008F7489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013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67A9"/>
    <w:rsid w:val="00937122"/>
    <w:rsid w:val="0093799B"/>
    <w:rsid w:val="00937F4D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53FE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6A69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04E4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5A5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CBC"/>
    <w:rsid w:val="009C5D16"/>
    <w:rsid w:val="009C6108"/>
    <w:rsid w:val="009C7034"/>
    <w:rsid w:val="009C7264"/>
    <w:rsid w:val="009C7B99"/>
    <w:rsid w:val="009D0B0F"/>
    <w:rsid w:val="009D0EB4"/>
    <w:rsid w:val="009D1851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0BD9"/>
    <w:rsid w:val="009E16AB"/>
    <w:rsid w:val="009E203D"/>
    <w:rsid w:val="009E2414"/>
    <w:rsid w:val="009E4240"/>
    <w:rsid w:val="009E42CB"/>
    <w:rsid w:val="009E45C8"/>
    <w:rsid w:val="009E48D4"/>
    <w:rsid w:val="009E5390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8B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3D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11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964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40D8"/>
    <w:rsid w:val="00AB4347"/>
    <w:rsid w:val="00AB5659"/>
    <w:rsid w:val="00AB6062"/>
    <w:rsid w:val="00AB60EE"/>
    <w:rsid w:val="00AB724D"/>
    <w:rsid w:val="00AB7D42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2D2A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0FFC"/>
    <w:rsid w:val="00AD231C"/>
    <w:rsid w:val="00AD2A27"/>
    <w:rsid w:val="00AD2BA0"/>
    <w:rsid w:val="00AD2C7F"/>
    <w:rsid w:val="00AD2EB0"/>
    <w:rsid w:val="00AD3817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7B3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AF6705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3DFD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60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9E7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0D26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7D5"/>
    <w:rsid w:val="00BB2D2F"/>
    <w:rsid w:val="00BB33C5"/>
    <w:rsid w:val="00BB3A31"/>
    <w:rsid w:val="00BB3C29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46C"/>
    <w:rsid w:val="00BB66D5"/>
    <w:rsid w:val="00BB6E22"/>
    <w:rsid w:val="00BB7E03"/>
    <w:rsid w:val="00BC0048"/>
    <w:rsid w:val="00BC0290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64D"/>
    <w:rsid w:val="00BE5E62"/>
    <w:rsid w:val="00BE63F9"/>
    <w:rsid w:val="00BE6C6C"/>
    <w:rsid w:val="00BE7455"/>
    <w:rsid w:val="00BF00C8"/>
    <w:rsid w:val="00BF095D"/>
    <w:rsid w:val="00BF0A98"/>
    <w:rsid w:val="00BF1E9A"/>
    <w:rsid w:val="00BF2C3D"/>
    <w:rsid w:val="00BF35E8"/>
    <w:rsid w:val="00BF3688"/>
    <w:rsid w:val="00BF3AF7"/>
    <w:rsid w:val="00BF4B0B"/>
    <w:rsid w:val="00BF4B3A"/>
    <w:rsid w:val="00BF505D"/>
    <w:rsid w:val="00BF7F1C"/>
    <w:rsid w:val="00C00CE4"/>
    <w:rsid w:val="00C012A8"/>
    <w:rsid w:val="00C01B4C"/>
    <w:rsid w:val="00C029EF"/>
    <w:rsid w:val="00C02ADB"/>
    <w:rsid w:val="00C02B51"/>
    <w:rsid w:val="00C03024"/>
    <w:rsid w:val="00C039A5"/>
    <w:rsid w:val="00C05450"/>
    <w:rsid w:val="00C069CC"/>
    <w:rsid w:val="00C06E66"/>
    <w:rsid w:val="00C072F2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2969"/>
    <w:rsid w:val="00C13106"/>
    <w:rsid w:val="00C13112"/>
    <w:rsid w:val="00C1378E"/>
    <w:rsid w:val="00C144E9"/>
    <w:rsid w:val="00C149E3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54B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759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5AD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333B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2E19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567F"/>
    <w:rsid w:val="00CB64A2"/>
    <w:rsid w:val="00CB65F6"/>
    <w:rsid w:val="00CB6DE1"/>
    <w:rsid w:val="00CB6FAC"/>
    <w:rsid w:val="00CB7077"/>
    <w:rsid w:val="00CB757E"/>
    <w:rsid w:val="00CB7C91"/>
    <w:rsid w:val="00CC21B4"/>
    <w:rsid w:val="00CC224A"/>
    <w:rsid w:val="00CC2351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3AE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36D"/>
    <w:rsid w:val="00CE282D"/>
    <w:rsid w:val="00CE29F4"/>
    <w:rsid w:val="00CE2B4C"/>
    <w:rsid w:val="00CE3440"/>
    <w:rsid w:val="00CE394B"/>
    <w:rsid w:val="00CE39BD"/>
    <w:rsid w:val="00CE3EAB"/>
    <w:rsid w:val="00CE44F5"/>
    <w:rsid w:val="00CE4ABA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48C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6CDD"/>
    <w:rsid w:val="00D273E9"/>
    <w:rsid w:val="00D27E29"/>
    <w:rsid w:val="00D3077C"/>
    <w:rsid w:val="00D30A8A"/>
    <w:rsid w:val="00D321C4"/>
    <w:rsid w:val="00D32A40"/>
    <w:rsid w:val="00D33471"/>
    <w:rsid w:val="00D34745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316"/>
    <w:rsid w:val="00D8088A"/>
    <w:rsid w:val="00D81B8E"/>
    <w:rsid w:val="00D824FB"/>
    <w:rsid w:val="00D830B0"/>
    <w:rsid w:val="00D83686"/>
    <w:rsid w:val="00D8385E"/>
    <w:rsid w:val="00D84A2A"/>
    <w:rsid w:val="00D84E24"/>
    <w:rsid w:val="00D8558C"/>
    <w:rsid w:val="00D857E2"/>
    <w:rsid w:val="00D8737E"/>
    <w:rsid w:val="00D901FF"/>
    <w:rsid w:val="00D9041D"/>
    <w:rsid w:val="00D90C54"/>
    <w:rsid w:val="00D911F8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72F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3BA9"/>
    <w:rsid w:val="00DB62EA"/>
    <w:rsid w:val="00DC0460"/>
    <w:rsid w:val="00DC0FAD"/>
    <w:rsid w:val="00DC11E8"/>
    <w:rsid w:val="00DC1277"/>
    <w:rsid w:val="00DC1523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4FF5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6D6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41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632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345"/>
    <w:rsid w:val="00E26A2C"/>
    <w:rsid w:val="00E26D35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538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A68"/>
    <w:rsid w:val="00E85D53"/>
    <w:rsid w:val="00E86183"/>
    <w:rsid w:val="00E86FCC"/>
    <w:rsid w:val="00E8727B"/>
    <w:rsid w:val="00E87935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61A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0C8"/>
    <w:rsid w:val="00EB334E"/>
    <w:rsid w:val="00EB370E"/>
    <w:rsid w:val="00EB392E"/>
    <w:rsid w:val="00EB3CDB"/>
    <w:rsid w:val="00EB3E0E"/>
    <w:rsid w:val="00EB3EB1"/>
    <w:rsid w:val="00EB4039"/>
    <w:rsid w:val="00EB4B16"/>
    <w:rsid w:val="00EB4F01"/>
    <w:rsid w:val="00EB58BF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3D4"/>
    <w:rsid w:val="00EE65C5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52BC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6E1F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0BC7"/>
    <w:rsid w:val="00F51750"/>
    <w:rsid w:val="00F51BE7"/>
    <w:rsid w:val="00F5243A"/>
    <w:rsid w:val="00F52825"/>
    <w:rsid w:val="00F529C6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4D68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4F0B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464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589A"/>
    <w:rsid w:val="00FB6041"/>
    <w:rsid w:val="00FB621E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5D2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067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5A26"/>
    <w:rsid w:val="00FE653E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16E0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1EADC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92B4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3D6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CDE22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696DA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2EF5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79BC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8AE4B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AC474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39BE"/>
  <w15:docId w15:val="{BF01C749-0DAD-4398-B181-4EC4225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3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2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0-12kl-klase">
    <w:name w:val="10-12kl- klase"/>
    <w:basedOn w:val="10-12kl-Modulis"/>
    <w:link w:val="10-12kl-klaseRakstz"/>
    <w:qFormat/>
    <w:rsid w:val="0052170A"/>
    <w:pPr>
      <w:shd w:val="clear" w:color="auto" w:fill="C45911" w:themeFill="accent2" w:themeFillShade="BF"/>
    </w:pPr>
  </w:style>
  <w:style w:type="paragraph" w:customStyle="1" w:styleId="10-12kl-Tma">
    <w:name w:val="10-12kl- Tēma"/>
    <w:basedOn w:val="Normal"/>
    <w:link w:val="10-12kl-TmaRakstz"/>
    <w:qFormat/>
    <w:rsid w:val="0052170A"/>
    <w:pPr>
      <w:shd w:val="clear" w:color="auto" w:fill="F7CAAC" w:themeFill="accent2" w:themeFillTint="66"/>
      <w:jc w:val="center"/>
    </w:pPr>
    <w:rPr>
      <w:rFonts w:ascii="Times New Roman" w:hAnsi="Times New Roman" w:cs="Times New Roman"/>
      <w:sz w:val="28"/>
      <w:szCs w:val="28"/>
      <w:lang w:val="lv-LV"/>
    </w:rPr>
  </w:style>
  <w:style w:type="character" w:customStyle="1" w:styleId="10-12kl-klaseRakstz">
    <w:name w:val="10-12kl- klase Rakstz."/>
    <w:basedOn w:val="DefaultParagraphFont"/>
    <w:link w:val="10-12kl-klase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C45911" w:themeFill="accent2" w:themeFillShade="BF"/>
      <w:lang w:val="lv-LV"/>
    </w:rPr>
  </w:style>
  <w:style w:type="paragraph" w:customStyle="1" w:styleId="10-12kl-Nodarbba">
    <w:name w:val="10-12kl- Nodarbība"/>
    <w:basedOn w:val="Normal"/>
    <w:link w:val="10-12kl-NodarbbaRakstz"/>
    <w:qFormat/>
    <w:rsid w:val="0052170A"/>
    <w:pPr>
      <w:shd w:val="clear" w:color="auto" w:fill="FBE4D5" w:themeFill="accent2" w:themeFillTint="33"/>
      <w:spacing w:after="360"/>
      <w:jc w:val="center"/>
    </w:pPr>
    <w:rPr>
      <w:rFonts w:ascii="Times New Roman" w:hAnsi="Times New Roman" w:cs="Times New Roman"/>
      <w:b/>
      <w:bCs/>
      <w:sz w:val="28"/>
      <w:szCs w:val="28"/>
      <w:lang w:val="lv-LV"/>
    </w:rPr>
  </w:style>
  <w:style w:type="character" w:customStyle="1" w:styleId="10-12kl-TmaRakstz">
    <w:name w:val="10-12kl- Tēma Rakstz."/>
    <w:basedOn w:val="DefaultParagraphFont"/>
    <w:link w:val="10-12kl-Tma"/>
    <w:rsid w:val="0052170A"/>
    <w:rPr>
      <w:rFonts w:ascii="Times New Roman" w:hAnsi="Times New Roman" w:cs="Times New Roman"/>
      <w:sz w:val="28"/>
      <w:szCs w:val="28"/>
      <w:shd w:val="clear" w:color="auto" w:fill="F7CAAC" w:themeFill="accent2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0-12kl-NodarbbaRakstz">
    <w:name w:val="10-12kl- Nodarbība Rakstz."/>
    <w:basedOn w:val="DefaultParagraphFont"/>
    <w:link w:val="10-12kl-Nodarbba"/>
    <w:rsid w:val="0052170A"/>
    <w:rPr>
      <w:rFonts w:ascii="Times New Roman" w:hAnsi="Times New Roman" w:cs="Times New Roman"/>
      <w:b/>
      <w:bCs/>
      <w:sz w:val="28"/>
      <w:szCs w:val="28"/>
      <w:shd w:val="clear" w:color="auto" w:fill="FBE4D5" w:themeFill="accent2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Neatrisintapieminana2">
    <w:name w:val="Neatrisināta pieminēšana2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87935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87935"/>
    <w:rPr>
      <w:rFonts w:ascii="Times New Roman" w:hAnsi="Times New Roman" w:cs="Times New Roman"/>
      <w:lang w:val="lv-LV"/>
    </w:rPr>
  </w:style>
  <w:style w:type="paragraph" w:customStyle="1" w:styleId="10-12kl-Modulis">
    <w:name w:val="10-12kl- Modulis"/>
    <w:basedOn w:val="10-12kl-Tma"/>
    <w:link w:val="10-12kl-ModulisRakstz"/>
    <w:qFormat/>
    <w:rsid w:val="0052170A"/>
    <w:pPr>
      <w:shd w:val="clear" w:color="auto" w:fill="F4B083" w:themeFill="accent2" w:themeFillTint="99"/>
    </w:pPr>
    <w:rPr>
      <w:color w:val="FFFFFF" w:themeColor="background1"/>
    </w:rPr>
  </w:style>
  <w:style w:type="character" w:customStyle="1" w:styleId="10-12kl-ModulisRakstz">
    <w:name w:val="10-12kl- Modulis Rakstz."/>
    <w:basedOn w:val="10-12kl-TmaRakstz"/>
    <w:link w:val="10-12kl-Modulis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F4B083" w:themeFill="accent2" w:themeFillTint="99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F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915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190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48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11" w:color="auto"/>
                    <w:bottom w:val="none" w:sz="0" w:space="7" w:color="auto"/>
                    <w:right w:val="none" w:sz="0" w:space="11" w:color="auto"/>
                  </w:divBdr>
                </w:div>
              </w:divsChild>
            </w:div>
          </w:divsChild>
        </w:div>
        <w:div w:id="1709447647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780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348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11" w:color="auto"/>
                    <w:bottom w:val="none" w:sz="0" w:space="7" w:color="auto"/>
                    <w:right w:val="none" w:sz="0" w:space="11" w:color="auto"/>
                  </w:divBdr>
                </w:div>
              </w:divsChild>
            </w:div>
          </w:divsChild>
        </w:div>
        <w:div w:id="185009907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974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595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11" w:color="auto"/>
                    <w:bottom w:val="none" w:sz="0" w:space="7" w:color="auto"/>
                    <w:right w:val="none" w:sz="0" w:space="11" w:color="auto"/>
                  </w:divBdr>
                </w:div>
              </w:divsChild>
            </w:div>
          </w:divsChild>
        </w:div>
        <w:div w:id="206255266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80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2168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11" w:color="auto"/>
                    <w:bottom w:val="none" w:sz="0" w:space="7" w:color="auto"/>
                    <w:right w:val="none" w:sz="0" w:space="11" w:color="auto"/>
                  </w:divBdr>
                </w:div>
              </w:divsChild>
            </w:div>
          </w:divsChild>
        </w:div>
        <w:div w:id="154961097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590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742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11" w:color="auto"/>
                    <w:bottom w:val="none" w:sz="0" w:space="7" w:color="auto"/>
                    <w:right w:val="none" w:sz="0" w:space="11" w:color="auto"/>
                  </w:divBdr>
                </w:div>
              </w:divsChild>
            </w:div>
          </w:divsChild>
        </w:div>
        <w:div w:id="2084064505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99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9123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11" w:color="auto"/>
                    <w:bottom w:val="none" w:sz="0" w:space="7" w:color="auto"/>
                    <w:right w:val="none" w:sz="0" w:space="11" w:color="auto"/>
                  </w:divBdr>
                </w:div>
              </w:divsChild>
            </w:div>
          </w:divsChild>
        </w:div>
        <w:div w:id="19868576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3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303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11" w:color="auto"/>
                    <w:bottom w:val="none" w:sz="0" w:space="7" w:color="auto"/>
                    <w:right w:val="none" w:sz="0" w:space="11" w:color="auto"/>
                  </w:divBdr>
                </w:div>
              </w:divsChild>
            </w:div>
          </w:divsChild>
        </w:div>
        <w:div w:id="1771319211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041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2851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11" w:color="auto"/>
                    <w:bottom w:val="none" w:sz="0" w:space="7" w:color="auto"/>
                    <w:right w:val="none" w:sz="0" w:space="11" w:color="auto"/>
                  </w:divBdr>
                </w:div>
              </w:divsChild>
            </w:div>
          </w:divsChild>
        </w:div>
        <w:div w:id="236209124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65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23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11" w:color="auto"/>
                    <w:bottom w:val="none" w:sz="0" w:space="7" w:color="auto"/>
                    <w:right w:val="none" w:sz="0" w:space="11" w:color="auto"/>
                  </w:divBdr>
                </w:div>
              </w:divsChild>
            </w:div>
          </w:divsChild>
        </w:div>
        <w:div w:id="52392112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086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cmillandictionary.com/buzzword/entries/phubbing.html" TargetMode="External"/><Relationship Id="rId18" Type="http://schemas.openxmlformats.org/officeDocument/2006/relationships/hyperlink" Target="https://www.youtube.com/user/FightTheNewDru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time.com/5216853/what-is-phubbing/" TargetMode="External"/><Relationship Id="rId17" Type="http://schemas.openxmlformats.org/officeDocument/2006/relationships/hyperlink" Target="https://walkinintegrity.com/7-powerful-benefits-of-quitting-pornography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nat.fr/rap/r21-900-1/r21-900-1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dn.jwplayer.com/previews/ny8GYsNn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celauzgimeni.lv/attiecibas/iepazisanas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FightTheNewDru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library.wiley.com/doi/full/10.1111/jasp.1250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47AC0-03BB-4A2B-8565-942003AE2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4.xml><?xml version="1.0" encoding="utf-8"?>
<ds:datastoreItem xmlns:ds="http://schemas.openxmlformats.org/officeDocument/2006/customXml" ds:itemID="{C0FB8E92-1DC6-487B-807E-2D5C1E80F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332</TotalTime>
  <Pages>5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Links>
    <vt:vector size="54" baseType="variant">
      <vt:variant>
        <vt:i4>5177353</vt:i4>
      </vt:variant>
      <vt:variant>
        <vt:i4>23</vt:i4>
      </vt:variant>
      <vt:variant>
        <vt:i4>0</vt:i4>
      </vt:variant>
      <vt:variant>
        <vt:i4>5</vt:i4>
      </vt:variant>
      <vt:variant>
        <vt:lpwstr>https://www.youtube.com/user/FightTheNewDrug</vt:lpwstr>
      </vt:variant>
      <vt:variant>
        <vt:lpwstr/>
      </vt:variant>
      <vt:variant>
        <vt:i4>5177353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https://www.youtube.com/user/FightTheNewDrug</vt:lpwstr>
      </vt:variant>
      <vt:variant>
        <vt:lpwstr/>
      </vt:variant>
      <vt:variant>
        <vt:i4>65549</vt:i4>
      </vt:variant>
      <vt:variant>
        <vt:i4>18</vt:i4>
      </vt:variant>
      <vt:variant>
        <vt:i4>0</vt:i4>
      </vt:variant>
      <vt:variant>
        <vt:i4>5</vt:i4>
      </vt:variant>
      <vt:variant>
        <vt:lpwstr>https://walkinintegrity.com/7-powerful-benefits-of-quitting-pornography/</vt:lpwstr>
      </vt:variant>
      <vt:variant>
        <vt:lpwstr/>
      </vt:variant>
      <vt:variant>
        <vt:i4>1507419</vt:i4>
      </vt:variant>
      <vt:variant>
        <vt:i4>15</vt:i4>
      </vt:variant>
      <vt:variant>
        <vt:i4>0</vt:i4>
      </vt:variant>
      <vt:variant>
        <vt:i4>5</vt:i4>
      </vt:variant>
      <vt:variant>
        <vt:lpwstr>https://www.senat.fr/rap/r21-900-1/r21-900-1.html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https://celauzgimeni.lv/attiecibas/iepazisanas/</vt:lpwstr>
      </vt:variant>
      <vt:variant>
        <vt:lpwstr/>
      </vt:variant>
      <vt:variant>
        <vt:i4>2424949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https://onlinelibrary.wiley.com/doi/full/10.1111/jasp.12506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https://www.macmillandictionary.com/buzzword/entries/phubbing.html</vt:lpwstr>
      </vt:variant>
      <vt:variant>
        <vt:lpwstr/>
      </vt:variant>
      <vt:variant>
        <vt:i4>7471221</vt:i4>
      </vt:variant>
      <vt:variant>
        <vt:i4>3</vt:i4>
      </vt:variant>
      <vt:variant>
        <vt:i4>0</vt:i4>
      </vt:variant>
      <vt:variant>
        <vt:i4>5</vt:i4>
      </vt:variant>
      <vt:variant>
        <vt:lpwstr>https://time.com/5216853/what-is-phubbing/</vt:lpwstr>
      </vt:variant>
      <vt:variant>
        <vt:lpwstr/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https://cdn.jwplayer.com/previews/ny8GYsNn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179</cp:revision>
  <dcterms:created xsi:type="dcterms:W3CDTF">2022-08-09T09:47:00Z</dcterms:created>
  <dcterms:modified xsi:type="dcterms:W3CDTF">2023-11-04T11:55:00Z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