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E1C" w:rsidRPr="00ED156F" w:rsidRDefault="00D43E1C" w:rsidP="00D43E1C">
      <w:pPr>
        <w:pStyle w:val="1-3klase"/>
        <w:rPr>
          <w:rFonts w:ascii="Times New Roman" w:hAnsi="Times New Roman" w:cs="Times New Roman"/>
        </w:rPr>
      </w:pPr>
      <w:bookmarkStart w:id="0" w:name="_Toc84437343"/>
      <w:bookmarkStart w:id="1" w:name="_Toc84499442"/>
      <w:r w:rsidRPr="00ED156F">
        <w:rPr>
          <w:rFonts w:ascii="Times New Roman" w:hAnsi="Times New Roman" w:cs="Times New Roman"/>
        </w:rPr>
        <w:t>4. klase</w:t>
      </w:r>
      <w:bookmarkEnd w:id="0"/>
      <w:bookmarkEnd w:id="1"/>
    </w:p>
    <w:p w:rsidR="00D43E1C" w:rsidRPr="00ED156F" w:rsidRDefault="00D43E1C" w:rsidP="00D43E1C">
      <w:pPr>
        <w:pStyle w:val="1-3tema"/>
        <w:rPr>
          <w:rFonts w:ascii="Times New Roman" w:hAnsi="Times New Roman" w:cs="Times New Roman"/>
        </w:rPr>
      </w:pPr>
      <w:bookmarkStart w:id="2" w:name="_Toc84437344"/>
      <w:bookmarkStart w:id="3" w:name="_Toc84499443"/>
      <w:r w:rsidRPr="00ED156F">
        <w:rPr>
          <w:rFonts w:ascii="Times New Roman" w:hAnsi="Times New Roman" w:cs="Times New Roman"/>
        </w:rPr>
        <w:t>Tēma: Konfliktu risināšana</w:t>
      </w:r>
      <w:bookmarkEnd w:id="2"/>
      <w:bookmarkEnd w:id="3"/>
    </w:p>
    <w:p w:rsidR="00D43E1C" w:rsidRPr="00ED156F" w:rsidRDefault="00D43E1C" w:rsidP="00D43E1C">
      <w:pPr>
        <w:pStyle w:val="1-3stunda"/>
        <w:rPr>
          <w:rFonts w:ascii="Times New Roman" w:hAnsi="Times New Roman" w:cs="Times New Roman"/>
        </w:rPr>
      </w:pPr>
      <w:bookmarkStart w:id="4" w:name="_Toc84499444"/>
      <w:r w:rsidRPr="00ED156F">
        <w:rPr>
          <w:rFonts w:ascii="Times New Roman" w:hAnsi="Times New Roman" w:cs="Times New Roman"/>
        </w:rPr>
        <w:t>2. nodarbība - Situācijas, kurās abas puses ir ieguvējas</w:t>
      </w:r>
      <w:bookmarkEnd w:id="4"/>
    </w:p>
    <w:p w:rsidR="00D43E1C" w:rsidRDefault="00D43E1C" w:rsidP="00D43E1C">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D43E1C" w:rsidRDefault="00D43E1C" w:rsidP="00D43E1C">
      <w:pPr>
        <w:spacing w:after="0"/>
        <w:rPr>
          <w:rFonts w:ascii="Times New Roman" w:hAnsi="Times New Roman" w:cs="Times New Roman"/>
          <w:b/>
          <w:lang w:val="lv-LV"/>
        </w:rPr>
      </w:pPr>
    </w:p>
    <w:p w:rsidR="00D43E1C" w:rsidRPr="00ED156F" w:rsidRDefault="00D43E1C" w:rsidP="00D43E1C">
      <w:pPr>
        <w:spacing w:after="0"/>
        <w:rPr>
          <w:rFonts w:ascii="Times New Roman" w:hAnsi="Times New Roman" w:cs="Times New Roman"/>
          <w:b/>
          <w:lang w:val="lv-LV"/>
        </w:rPr>
      </w:pPr>
      <w:r>
        <w:rPr>
          <w:rFonts w:ascii="Times New Roman" w:hAnsi="Times New Roman" w:cs="Times New Roman"/>
          <w:b/>
          <w:lang w:val="lv-LV"/>
        </w:rPr>
        <w:t>Nodarbībā sasniedzamie rezultāti</w:t>
      </w:r>
    </w:p>
    <w:p w:rsidR="00D43E1C" w:rsidRPr="00ED156F" w:rsidRDefault="00D43E1C" w:rsidP="00D43E1C">
      <w:pPr>
        <w:spacing w:after="0"/>
        <w:rPr>
          <w:rFonts w:ascii="Times New Roman" w:hAnsi="Times New Roman" w:cs="Times New Roman"/>
          <w:b/>
          <w:lang w:val="lv-LV"/>
        </w:rPr>
      </w:pPr>
      <w:r w:rsidRPr="00ED156F">
        <w:rPr>
          <w:rFonts w:ascii="Times New Roman" w:hAnsi="Times New Roman" w:cs="Times New Roman"/>
          <w:b/>
          <w:i/>
          <w:lang w:val="lv-LV"/>
        </w:rPr>
        <w:t>Skolēnam veidojas priekšstats par to,</w:t>
      </w:r>
    </w:p>
    <w:p w:rsidR="00D43E1C" w:rsidRPr="00ED156F" w:rsidRDefault="00D43E1C" w:rsidP="00D43E1C">
      <w:pPr>
        <w:pStyle w:val="Bulletline1"/>
        <w:numPr>
          <w:ilvl w:val="0"/>
          <w:numId w:val="24"/>
        </w:numPr>
        <w:rPr>
          <w:rFonts w:eastAsiaTheme="minorEastAsia"/>
          <w:color w:val="000000" w:themeColor="text1"/>
          <w:sz w:val="24"/>
          <w:szCs w:val="24"/>
        </w:rPr>
      </w:pPr>
      <w:r w:rsidRPr="00ED156F">
        <w:t>kādi šķēršļi attur no konflikta risināšanas</w:t>
      </w:r>
      <w:r w:rsidRPr="00ED156F">
        <w:rPr>
          <w:color w:val="000000" w:themeColor="text1"/>
          <w:sz w:val="24"/>
          <w:szCs w:val="24"/>
        </w:rPr>
        <w:t xml:space="preserve">; </w:t>
      </w:r>
    </w:p>
    <w:p w:rsidR="00D43E1C" w:rsidRPr="00ED156F" w:rsidRDefault="00D43E1C" w:rsidP="00D43E1C">
      <w:pPr>
        <w:pStyle w:val="Bulletline1"/>
        <w:numPr>
          <w:ilvl w:val="0"/>
          <w:numId w:val="24"/>
        </w:numPr>
        <w:rPr>
          <w:rFonts w:eastAsiaTheme="minorEastAsia"/>
        </w:rPr>
      </w:pPr>
      <w:r w:rsidRPr="00ED156F">
        <w:t>kas palīdz efektīvāk risinātu konfliktus;</w:t>
      </w:r>
    </w:p>
    <w:p w:rsidR="00D43E1C" w:rsidRPr="00ED156F" w:rsidRDefault="00D43E1C" w:rsidP="00D43E1C">
      <w:pPr>
        <w:pStyle w:val="Bulletline1"/>
        <w:numPr>
          <w:ilvl w:val="0"/>
          <w:numId w:val="24"/>
        </w:numPr>
        <w:rPr>
          <w:rFonts w:eastAsiaTheme="minorEastAsia"/>
          <w:color w:val="000000" w:themeColor="text1"/>
        </w:rPr>
      </w:pPr>
      <w:r w:rsidRPr="00ED156F">
        <w:t>kurās situācijās abas puses ir ieguvējas.</w:t>
      </w:r>
    </w:p>
    <w:p w:rsidR="00D43E1C" w:rsidRPr="00ED156F" w:rsidRDefault="00D43E1C" w:rsidP="00D43E1C">
      <w:pPr>
        <w:spacing w:after="0"/>
        <w:rPr>
          <w:rFonts w:ascii="Times New Roman" w:hAnsi="Times New Roman" w:cs="Times New Roman"/>
          <w:b/>
          <w:i/>
          <w:lang w:val="lv-LV"/>
        </w:rPr>
      </w:pPr>
      <w:r w:rsidRPr="00ED156F">
        <w:rPr>
          <w:rFonts w:ascii="Times New Roman" w:hAnsi="Times New Roman" w:cs="Times New Roman"/>
          <w:b/>
          <w:i/>
          <w:lang w:val="lv-LV"/>
        </w:rPr>
        <w:t>Skolēnam sāk veidoties morālais ieradums</w:t>
      </w:r>
    </w:p>
    <w:p w:rsidR="00D43E1C" w:rsidRPr="00ED156F" w:rsidRDefault="00D43E1C" w:rsidP="00D43E1C">
      <w:pPr>
        <w:pStyle w:val="bulletline"/>
        <w:rPr>
          <w:rFonts w:eastAsiaTheme="minorEastAsia"/>
        </w:rPr>
      </w:pPr>
      <w:r w:rsidRPr="00ED156F">
        <w:t>noteikt šķēršļus konfliktu risināšanai un pozitīvas risinājumu stratēģijas;</w:t>
      </w:r>
    </w:p>
    <w:p w:rsidR="00D43E1C" w:rsidRPr="00ED156F" w:rsidRDefault="00D43E1C" w:rsidP="00D43E1C">
      <w:pPr>
        <w:pStyle w:val="bulletline"/>
        <w:rPr>
          <w:rFonts w:eastAsiaTheme="minorEastAsia"/>
        </w:rPr>
      </w:pPr>
      <w:r w:rsidRPr="00ED156F">
        <w:t>definēt, kas ir konflikts, un noteikt konfliktu cēloņus.</w:t>
      </w:r>
    </w:p>
    <w:p w:rsidR="00D43E1C" w:rsidRPr="00ED156F" w:rsidRDefault="00D43E1C" w:rsidP="00D43E1C">
      <w:pPr>
        <w:spacing w:after="0"/>
        <w:rPr>
          <w:rFonts w:ascii="Times New Roman" w:hAnsi="Times New Roman" w:cs="Times New Roman"/>
          <w:b/>
          <w:lang w:val="lv-LV"/>
        </w:rPr>
      </w:pPr>
    </w:p>
    <w:p w:rsidR="00D43E1C" w:rsidRPr="00ED156F" w:rsidRDefault="00D43E1C" w:rsidP="00D43E1C">
      <w:pPr>
        <w:spacing w:after="0"/>
        <w:rPr>
          <w:rFonts w:ascii="Times New Roman" w:eastAsia="Segoe UI Symbol"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konflikts, šķērslis, sakāpināt, mazināties.</w:t>
      </w:r>
    </w:p>
    <w:p w:rsidR="00D43E1C" w:rsidRDefault="00D43E1C" w:rsidP="00D43E1C">
      <w:pPr>
        <w:spacing w:after="0"/>
        <w:jc w:val="center"/>
        <w:rPr>
          <w:rFonts w:ascii="Times New Roman" w:hAnsi="Times New Roman" w:cs="Times New Roman"/>
          <w:b/>
          <w:bCs/>
          <w:lang w:val="lv-LV"/>
        </w:rPr>
      </w:pPr>
    </w:p>
    <w:p w:rsidR="00D43E1C" w:rsidRPr="005C2A23" w:rsidRDefault="00D43E1C" w:rsidP="00D43E1C">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D43E1C" w:rsidRPr="00F82682" w:rsidTr="00951E7C">
        <w:tc>
          <w:tcPr>
            <w:tcW w:w="634" w:type="pct"/>
            <w:tcBorders>
              <w:top w:val="single" w:sz="4" w:space="0" w:color="auto"/>
              <w:bottom w:val="single" w:sz="4" w:space="0" w:color="auto"/>
            </w:tcBorders>
          </w:tcPr>
          <w:p w:rsidR="00D43E1C" w:rsidRPr="00F82682" w:rsidRDefault="00D43E1C"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D43E1C" w:rsidRPr="00F82682" w:rsidRDefault="00D43E1C"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D43E1C" w:rsidRPr="00F82682" w:rsidRDefault="00D43E1C"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D43E1C" w:rsidRPr="00F82682" w:rsidTr="00951E7C">
        <w:tc>
          <w:tcPr>
            <w:tcW w:w="634" w:type="pct"/>
            <w:tcBorders>
              <w:top w:val="single" w:sz="4" w:space="0" w:color="auto"/>
            </w:tcBorders>
          </w:tcPr>
          <w:p w:rsidR="00D43E1C" w:rsidRPr="00B85A99" w:rsidRDefault="00D43E1C"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D43E1C" w:rsidRPr="00F82682" w:rsidRDefault="00D43E1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66F72">
              <w:rPr>
                <w:b w:val="0"/>
                <w:bCs w:val="0"/>
                <w:sz w:val="22"/>
                <w:szCs w:val="22"/>
              </w:rPr>
              <w:t>Cilvēka cieņa</w:t>
            </w:r>
          </w:p>
        </w:tc>
        <w:tc>
          <w:tcPr>
            <w:tcW w:w="2183" w:type="pct"/>
            <w:tcBorders>
              <w:top w:val="single" w:sz="4" w:space="0" w:color="auto"/>
            </w:tcBorders>
          </w:tcPr>
          <w:p w:rsidR="00D43E1C" w:rsidRPr="00F82682" w:rsidRDefault="00D43E1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66F72">
              <w:rPr>
                <w:b w:val="0"/>
                <w:bCs w:val="0"/>
                <w:sz w:val="22"/>
                <w:szCs w:val="22"/>
              </w:rPr>
              <w:t xml:space="preserve">Mīlestība, atbildība, patiesība, saskaņa </w:t>
            </w:r>
          </w:p>
        </w:tc>
      </w:tr>
      <w:tr w:rsidR="00D43E1C" w:rsidRPr="00F82682" w:rsidTr="00951E7C">
        <w:tc>
          <w:tcPr>
            <w:tcW w:w="634" w:type="pct"/>
            <w:tcBorders>
              <w:bottom w:val="single" w:sz="4" w:space="0" w:color="auto"/>
            </w:tcBorders>
          </w:tcPr>
          <w:p w:rsidR="00D43E1C" w:rsidRPr="00B85A99" w:rsidRDefault="00D43E1C"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D43E1C" w:rsidRPr="00F82682" w:rsidRDefault="00D43E1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66F72">
              <w:rPr>
                <w:b w:val="0"/>
                <w:bCs w:val="0"/>
                <w:sz w:val="22"/>
                <w:szCs w:val="22"/>
              </w:rPr>
              <w:t xml:space="preserve">Laipnība, tolerance, taisnīgums, </w:t>
            </w:r>
            <w:r>
              <w:rPr>
                <w:b w:val="0"/>
                <w:bCs w:val="0"/>
                <w:sz w:val="22"/>
                <w:szCs w:val="22"/>
              </w:rPr>
              <w:t>godīgums</w:t>
            </w:r>
            <w:r w:rsidRPr="00266F72">
              <w:rPr>
                <w:b w:val="0"/>
                <w:bCs w:val="0"/>
                <w:sz w:val="22"/>
                <w:szCs w:val="22"/>
              </w:rPr>
              <w:t xml:space="preserve"> </w:t>
            </w:r>
          </w:p>
        </w:tc>
        <w:tc>
          <w:tcPr>
            <w:tcW w:w="2183" w:type="pct"/>
            <w:tcBorders>
              <w:bottom w:val="single" w:sz="4" w:space="0" w:color="auto"/>
            </w:tcBorders>
          </w:tcPr>
          <w:p w:rsidR="00D43E1C" w:rsidRPr="00F82682" w:rsidRDefault="00D43E1C"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66F72">
              <w:rPr>
                <w:b w:val="0"/>
                <w:bCs w:val="0"/>
                <w:sz w:val="22"/>
                <w:szCs w:val="22"/>
              </w:rPr>
              <w:t xml:space="preserve">Iejūtība, </w:t>
            </w:r>
            <w:r>
              <w:rPr>
                <w:b w:val="0"/>
                <w:bCs w:val="0"/>
                <w:sz w:val="22"/>
                <w:szCs w:val="22"/>
              </w:rPr>
              <w:t xml:space="preserve">empātija, </w:t>
            </w:r>
            <w:r w:rsidRPr="00266F72">
              <w:rPr>
                <w:b w:val="0"/>
                <w:bCs w:val="0"/>
                <w:sz w:val="22"/>
                <w:szCs w:val="22"/>
              </w:rPr>
              <w:t>atvērtība jaunajam</w:t>
            </w:r>
          </w:p>
        </w:tc>
      </w:tr>
    </w:tbl>
    <w:p w:rsidR="00D43E1C" w:rsidRDefault="00D43E1C" w:rsidP="00D43E1C">
      <w:pPr>
        <w:spacing w:after="0"/>
        <w:rPr>
          <w:rFonts w:ascii="Times New Roman" w:hAnsi="Times New Roman" w:cs="Times New Roman"/>
          <w:b/>
          <w:lang w:val="lv-LV"/>
        </w:rPr>
      </w:pPr>
    </w:p>
    <w:p w:rsidR="00D43E1C" w:rsidRPr="00ED156F" w:rsidRDefault="00D43E1C" w:rsidP="00D43E1C">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D43E1C" w:rsidRPr="00ED156F" w:rsidRDefault="00D43E1C" w:rsidP="00D43E1C">
      <w:pPr>
        <w:pStyle w:val="Bulletline1"/>
        <w:numPr>
          <w:ilvl w:val="0"/>
          <w:numId w:val="24"/>
        </w:numPr>
        <w:rPr>
          <w:rFonts w:eastAsia="Segoe UI Symbol"/>
          <w:b/>
        </w:rPr>
      </w:pPr>
      <w:r w:rsidRPr="00ED156F">
        <w:rPr>
          <w:i/>
        </w:rPr>
        <w:t>PowerPoint</w:t>
      </w:r>
      <w:r w:rsidRPr="00ED156F">
        <w:t xml:space="preserve"> prezentācija “Situācijas, kurās abas puses ir ieguvējas”.</w:t>
      </w:r>
    </w:p>
    <w:p w:rsidR="00D43E1C" w:rsidRPr="00ED156F" w:rsidRDefault="00D43E1C" w:rsidP="00D43E1C">
      <w:pPr>
        <w:pStyle w:val="Bulletline1"/>
        <w:numPr>
          <w:ilvl w:val="0"/>
          <w:numId w:val="24"/>
        </w:numPr>
      </w:pPr>
      <w:r w:rsidRPr="00ED156F">
        <w:t xml:space="preserve">Darba lapa “Situācijas, kurās abas puses ir ieguvējas” (1. materiāls). Nodarbībai tiek izdrukātas darba lapas, lai skolēni strādātu pāros. </w:t>
      </w:r>
    </w:p>
    <w:p w:rsidR="00D43E1C" w:rsidRDefault="00D43E1C" w:rsidP="00D43E1C">
      <w:pPr>
        <w:spacing w:after="0"/>
        <w:rPr>
          <w:rFonts w:ascii="Times New Roman" w:hAnsi="Times New Roman" w:cs="Times New Roman"/>
          <w:b/>
          <w:lang w:val="lv-LV"/>
        </w:rPr>
      </w:pPr>
    </w:p>
    <w:p w:rsidR="00D43E1C" w:rsidRPr="00ED156F" w:rsidRDefault="00D43E1C" w:rsidP="00D43E1C">
      <w:pPr>
        <w:spacing w:after="0"/>
        <w:rPr>
          <w:rFonts w:ascii="Times New Roman" w:eastAsia="Segoe UI Symbol" w:hAnsi="Times New Roman" w:cs="Times New Roman"/>
          <w:lang w:val="lv-LV"/>
        </w:rPr>
      </w:pPr>
      <w:r w:rsidRPr="00ED156F">
        <w:rPr>
          <w:rFonts w:ascii="Times New Roman" w:hAnsi="Times New Roman" w:cs="Times New Roman"/>
          <w:b/>
          <w:lang w:val="lv-LV"/>
        </w:rPr>
        <w:t xml:space="preserve">Atslēgas jautājumi: </w:t>
      </w:r>
      <w:r w:rsidRPr="00ED156F">
        <w:rPr>
          <w:rFonts w:ascii="Times New Roman" w:hAnsi="Times New Roman" w:cs="Times New Roman"/>
          <w:b/>
          <w:bCs/>
          <w:lang w:val="lv-LV"/>
        </w:rPr>
        <w:t xml:space="preserve"> </w:t>
      </w:r>
    </w:p>
    <w:p w:rsidR="00D43E1C" w:rsidRPr="00ED156F" w:rsidRDefault="00D43E1C" w:rsidP="00D43E1C">
      <w:pPr>
        <w:pStyle w:val="ListParagraph"/>
        <w:numPr>
          <w:ilvl w:val="0"/>
          <w:numId w:val="268"/>
        </w:numPr>
        <w:rPr>
          <w:rFonts w:eastAsiaTheme="minorEastAsia"/>
        </w:rPr>
      </w:pPr>
      <w:r w:rsidRPr="00ED156F">
        <w:t xml:space="preserve">Kādi šķēršļi attur mūs no konflikta risināšanas? </w:t>
      </w:r>
    </w:p>
    <w:p w:rsidR="00D43E1C" w:rsidRPr="00ED156F" w:rsidRDefault="00D43E1C" w:rsidP="00D43E1C">
      <w:pPr>
        <w:pStyle w:val="ListParagraph"/>
        <w:numPr>
          <w:ilvl w:val="0"/>
          <w:numId w:val="268"/>
        </w:numPr>
        <w:rPr>
          <w:rFonts w:eastAsiaTheme="minorEastAsia"/>
        </w:rPr>
      </w:pPr>
      <w:r w:rsidRPr="00ED156F">
        <w:t xml:space="preserve">Ko nozīmē situācija, kurā abas puses ir ieguvējas? </w:t>
      </w:r>
    </w:p>
    <w:p w:rsidR="00D43E1C" w:rsidRPr="00ED156F" w:rsidRDefault="00D43E1C" w:rsidP="00D43E1C">
      <w:pPr>
        <w:pStyle w:val="ListParagraph"/>
        <w:numPr>
          <w:ilvl w:val="0"/>
          <w:numId w:val="268"/>
        </w:numPr>
        <w:rPr>
          <w:rFonts w:eastAsiaTheme="minorEastAsia"/>
        </w:rPr>
      </w:pPr>
      <w:r w:rsidRPr="00ED156F">
        <w:t>Kādi tikumi būtu jāattīsta, lai palīdzētu mums efektīvāk risināt konfliktus?</w:t>
      </w:r>
    </w:p>
    <w:p w:rsidR="00D43E1C" w:rsidRPr="00ED156F" w:rsidRDefault="00D43E1C" w:rsidP="00D43E1C">
      <w:pPr>
        <w:spacing w:after="0"/>
        <w:rPr>
          <w:rFonts w:ascii="Times New Roman" w:hAnsi="Times New Roman" w:cs="Times New Roman"/>
          <w:b/>
          <w:lang w:val="lv-LV"/>
        </w:rPr>
      </w:pPr>
    </w:p>
    <w:p w:rsidR="00D43E1C" w:rsidRPr="004534A3" w:rsidRDefault="00D43E1C" w:rsidP="00D43E1C">
      <w:pPr>
        <w:pStyle w:val="aktivitte"/>
        <w:pBdr>
          <w:bottom w:val="single" w:sz="4" w:space="1" w:color="auto"/>
        </w:pBdr>
        <w:spacing w:after="360"/>
        <w:jc w:val="center"/>
        <w:rPr>
          <w:sz w:val="24"/>
        </w:rPr>
      </w:pPr>
    </w:p>
    <w:p w:rsidR="00D43E1C" w:rsidRPr="00ED156F" w:rsidRDefault="00D43E1C" w:rsidP="00D43E1C">
      <w:pPr>
        <w:pStyle w:val="aktivitte"/>
        <w:spacing w:after="360"/>
        <w:jc w:val="center"/>
      </w:pPr>
      <w:r w:rsidRPr="004534A3">
        <w:rPr>
          <w:sz w:val="24"/>
        </w:rPr>
        <w:t>Mācību aktivitātes</w:t>
      </w:r>
    </w:p>
    <w:p w:rsidR="00D43E1C" w:rsidRPr="00ED156F" w:rsidRDefault="00D43E1C" w:rsidP="00D43E1C">
      <w:pPr>
        <w:pStyle w:val="aktivitte"/>
        <w:rPr>
          <w:rFonts w:eastAsia="Segoe UI Symbol"/>
        </w:rPr>
      </w:pPr>
      <w:r w:rsidRPr="00ED156F">
        <w:t>Ierosme. Konfliktu risināšanas pieredzi (ieteicamais laiks 10 min.)</w:t>
      </w:r>
    </w:p>
    <w:p w:rsidR="00D43E1C" w:rsidRPr="00ED156F" w:rsidRDefault="00D43E1C" w:rsidP="00D43E1C">
      <w:pPr>
        <w:spacing w:after="200" w:line="276" w:lineRule="auto"/>
        <w:rPr>
          <w:rFonts w:ascii="Times New Roman" w:hAnsi="Times New Roman" w:cs="Times New Roman"/>
          <w:b/>
          <w:lang w:val="lv-LV"/>
        </w:rPr>
      </w:pPr>
      <w:r w:rsidRPr="00ED156F">
        <w:rPr>
          <w:rFonts w:ascii="Times New Roman" w:hAnsi="Times New Roman" w:cs="Times New Roman"/>
          <w:b/>
          <w:lang w:val="lv-LV"/>
        </w:rPr>
        <w:t xml:space="preserve">[2. slaids] </w:t>
      </w:r>
      <w:r w:rsidRPr="00ED156F">
        <w:rPr>
          <w:rFonts w:ascii="Times New Roman" w:hAnsi="Times New Roman" w:cs="Times New Roman"/>
          <w:lang w:val="lv-LV"/>
        </w:rPr>
        <w:t xml:space="preserve">Skolotājs piedāvā noskatīties atbalstslu.lv video par Konfliktu risināšanas pieredzi: </w:t>
      </w:r>
      <w:hyperlink r:id="rId11" w:history="1">
        <w:r w:rsidRPr="00ED156F">
          <w:rPr>
            <w:rStyle w:val="Hyperlink"/>
            <w:rFonts w:ascii="Times New Roman" w:hAnsi="Times New Roman" w:cs="Times New Roman"/>
            <w:lang w:val="lv-LV"/>
          </w:rPr>
          <w:t>https://www.youtube.com/watch?v=4R5D25D3AFI&amp;ab_channel=atbalstslulv</w:t>
        </w:r>
      </w:hyperlink>
      <w:r w:rsidRPr="00ED156F">
        <w:rPr>
          <w:rFonts w:ascii="Times New Roman" w:hAnsi="Times New Roman" w:cs="Times New Roman"/>
          <w:b/>
          <w:lang w:val="lv-LV"/>
        </w:rPr>
        <w:t xml:space="preserve"> </w:t>
      </w:r>
      <w:r w:rsidRPr="00ED156F">
        <w:rPr>
          <w:rFonts w:ascii="Times New Roman" w:hAnsi="Times New Roman" w:cs="Times New Roman"/>
          <w:lang w:val="lv-LV"/>
        </w:rPr>
        <w:t>(ilgums – 4:48)</w:t>
      </w:r>
    </w:p>
    <w:p w:rsidR="00D43E1C" w:rsidRPr="00ED156F" w:rsidRDefault="00D43E1C" w:rsidP="00D43E1C">
      <w:pPr>
        <w:spacing w:after="200" w:line="276" w:lineRule="auto"/>
        <w:rPr>
          <w:rFonts w:ascii="Times New Roman" w:hAnsi="Times New Roman" w:cs="Times New Roman"/>
          <w:lang w:val="lv-LV"/>
        </w:rPr>
      </w:pPr>
      <w:r w:rsidRPr="00ED156F">
        <w:rPr>
          <w:rFonts w:ascii="Times New Roman" w:hAnsi="Times New Roman" w:cs="Times New Roman"/>
          <w:lang w:val="lv-LV"/>
        </w:rPr>
        <w:t xml:space="preserve">Skolotājs pajautā: Kāpēc veidojās konflikti? </w:t>
      </w:r>
    </w:p>
    <w:p w:rsidR="00D43E1C" w:rsidRPr="00ED156F" w:rsidRDefault="00D43E1C" w:rsidP="00D43E1C">
      <w:pPr>
        <w:numPr>
          <w:ilvl w:val="0"/>
          <w:numId w:val="5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Kādi šķēršļi attur no konflikta risināšanas? </w:t>
      </w:r>
    </w:p>
    <w:p w:rsidR="00D43E1C" w:rsidRPr="00ED156F" w:rsidRDefault="00D43E1C" w:rsidP="00D43E1C">
      <w:pPr>
        <w:numPr>
          <w:ilvl w:val="0"/>
          <w:numId w:val="5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 xml:space="preserve">Kādus tikumus Kasparam un Elīnai būtu jāattīsta, lai labāk risinātu konfliktus? </w:t>
      </w:r>
    </w:p>
    <w:p w:rsidR="00D43E1C" w:rsidRPr="00ED156F" w:rsidRDefault="00D43E1C" w:rsidP="00D43E1C">
      <w:pPr>
        <w:numPr>
          <w:ilvl w:val="0"/>
          <w:numId w:val="59"/>
        </w:numPr>
        <w:spacing w:after="200" w:line="276" w:lineRule="auto"/>
        <w:contextualSpacing/>
        <w:rPr>
          <w:rFonts w:ascii="Times New Roman" w:eastAsia="Segoe UI Symbol" w:hAnsi="Times New Roman" w:cs="Times New Roman"/>
          <w:lang w:val="lv-LV"/>
        </w:rPr>
      </w:pPr>
      <w:r w:rsidRPr="00ED156F">
        <w:rPr>
          <w:rFonts w:ascii="Times New Roman" w:hAnsi="Times New Roman" w:cs="Times New Roman"/>
          <w:lang w:val="lv-LV"/>
        </w:rPr>
        <w:t>Kādi citi šķēršļi varētu traucēt konflikta risināšanu?</w:t>
      </w:r>
    </w:p>
    <w:p w:rsidR="00D43E1C" w:rsidRDefault="00D43E1C" w:rsidP="00D43E1C">
      <w:pPr>
        <w:spacing w:after="160" w:line="259" w:lineRule="auto"/>
        <w:jc w:val="left"/>
        <w:rPr>
          <w:rStyle w:val="normaltextrun"/>
          <w:rFonts w:ascii="Times New Roman" w:eastAsia="Calibri Light" w:hAnsi="Times New Roman" w:cs="Times New Roman"/>
          <w:i/>
          <w:iCs/>
          <w:lang w:val="lv-LV" w:eastAsia="en-GB"/>
        </w:rPr>
      </w:pPr>
      <w:r>
        <w:rPr>
          <w:rStyle w:val="normaltextrun"/>
        </w:rPr>
        <w:br w:type="page"/>
      </w:r>
    </w:p>
    <w:p w:rsidR="00D43E1C" w:rsidRPr="00387A19" w:rsidRDefault="00D43E1C" w:rsidP="00D43E1C">
      <w:pPr>
        <w:pStyle w:val="Komentri"/>
        <w:rPr>
          <w:rStyle w:val="normaltextrun"/>
        </w:rPr>
      </w:pPr>
      <w:r w:rsidRPr="00387A19">
        <w:rPr>
          <w:rStyle w:val="normaltextrun"/>
        </w:rPr>
        <w:lastRenderedPageBreak/>
        <w:t>Kolēģu komentāri:</w:t>
      </w:r>
    </w:p>
    <w:p w:rsidR="00D43E1C" w:rsidRPr="00387A19" w:rsidRDefault="00D43E1C" w:rsidP="00D43E1C">
      <w:pPr>
        <w:pStyle w:val="Komentri"/>
        <w:rPr>
          <w:rStyle w:val="normaltextrun"/>
        </w:rPr>
      </w:pPr>
      <w:r w:rsidRPr="00387A19">
        <w:rPr>
          <w:rStyle w:val="normaltextrun"/>
        </w:rPr>
        <w:t>“Bērniem ļoti patika diskutēt un dalīties piemēros no savas ikdienas.”</w:t>
      </w:r>
    </w:p>
    <w:p w:rsidR="00D43E1C" w:rsidRPr="00387A19" w:rsidRDefault="00D43E1C" w:rsidP="00D43E1C">
      <w:pPr>
        <w:pStyle w:val="Komentri"/>
      </w:pPr>
      <w:r w:rsidRPr="00387A19">
        <w:t>“Iespējami sinonīmi konfliktam: strīdi, nesaprašanās.”</w:t>
      </w:r>
    </w:p>
    <w:p w:rsidR="00D43E1C" w:rsidRPr="00ED156F" w:rsidRDefault="00D43E1C" w:rsidP="00D43E1C">
      <w:pPr>
        <w:spacing w:after="200" w:line="276" w:lineRule="auto"/>
        <w:rPr>
          <w:rFonts w:ascii="Times New Roman" w:hAnsi="Times New Roman" w:cs="Times New Roman"/>
          <w:b/>
          <w:lang w:val="lv-LV"/>
        </w:rPr>
      </w:pPr>
    </w:p>
    <w:p w:rsidR="00D43E1C" w:rsidRPr="00ED156F" w:rsidRDefault="00D43E1C" w:rsidP="00D43E1C">
      <w:pPr>
        <w:pStyle w:val="aktivitte"/>
      </w:pPr>
      <w:r w:rsidRPr="00ED156F">
        <w:t xml:space="preserve">1. aktivitāte. Sakāpināšana un mazināšana (ieteicamais laiks 10 min.) </w:t>
      </w:r>
    </w:p>
    <w:p w:rsidR="00D43E1C" w:rsidRPr="00ED156F" w:rsidRDefault="00D43E1C" w:rsidP="00D43E1C">
      <w:pPr>
        <w:spacing w:after="200" w:line="276" w:lineRule="auto"/>
        <w:rPr>
          <w:rFonts w:ascii="Times New Roman" w:hAnsi="Times New Roman" w:cs="Times New Roman"/>
          <w:lang w:val="lv-LV"/>
        </w:rPr>
      </w:pPr>
      <w:r w:rsidRPr="00ED156F">
        <w:rPr>
          <w:rStyle w:val="normaltextrun"/>
          <w:rFonts w:ascii="Times New Roman" w:hAnsi="Times New Roman" w:cs="Times New Roman"/>
          <w:i/>
          <w:iCs/>
          <w:color w:val="000000"/>
          <w:shd w:val="clear" w:color="auto" w:fill="FFFFFF"/>
          <w:lang w:val="lv-LV"/>
        </w:rPr>
        <w:t>1. aktivitātei nepieciešams darba lapas (1. materiāls) 1. uzdevums. </w:t>
      </w:r>
      <w:r w:rsidRPr="00ED156F">
        <w:rPr>
          <w:rStyle w:val="eop"/>
          <w:rFonts w:ascii="Times New Roman" w:hAnsi="Times New Roman" w:cs="Times New Roman"/>
          <w:color w:val="000000"/>
          <w:shd w:val="clear" w:color="auto" w:fill="FFFFFF"/>
          <w:lang w:val="lv-LV"/>
        </w:rPr>
        <w:t> </w:t>
      </w:r>
    </w:p>
    <w:p w:rsidR="00D43E1C" w:rsidRPr="00ED156F" w:rsidRDefault="00D43E1C" w:rsidP="00D43E1C">
      <w:pPr>
        <w:spacing w:after="200" w:line="276" w:lineRule="auto"/>
        <w:rPr>
          <w:rFonts w:ascii="Times New Roman" w:hAnsi="Times New Roman" w:cs="Times New Roman"/>
          <w:lang w:val="lv-LV"/>
        </w:rPr>
      </w:pPr>
      <w:r w:rsidRPr="00ED156F">
        <w:rPr>
          <w:rFonts w:ascii="Times New Roman" w:hAnsi="Times New Roman" w:cs="Times New Roman"/>
          <w:b/>
          <w:lang w:val="lv-LV"/>
        </w:rPr>
        <w:t xml:space="preserve">[3. slaids] </w:t>
      </w:r>
      <w:r w:rsidRPr="00ED156F">
        <w:rPr>
          <w:rFonts w:ascii="Times New Roman" w:hAnsi="Times New Roman" w:cs="Times New Roman"/>
          <w:lang w:val="lv-LV"/>
        </w:rPr>
        <w:t xml:space="preserve">Skolotājs pastāsta bērniem, ka ir rīcības, kas var vērst konfliktsituāciju uz labu, un ir rīcības, kas var padarīt to sliktāku. Aiciniet bērnus pāros vai nelielās grupās sagrupētt apgalvojumus darbībās, kas sakāpina, un darbībās, kas mazina konfliktu. Daži no tiem var būt neviennozīmīgi. </w:t>
      </w:r>
    </w:p>
    <w:p w:rsidR="00D43E1C" w:rsidRPr="00ED156F" w:rsidRDefault="00D43E1C" w:rsidP="00D43E1C">
      <w:pPr>
        <w:spacing w:after="200" w:line="276" w:lineRule="auto"/>
        <w:rPr>
          <w:rFonts w:ascii="Times New Roman" w:hAnsi="Times New Roman" w:cs="Times New Roman"/>
          <w:lang w:val="lv-LV"/>
        </w:rPr>
      </w:pPr>
      <w:r w:rsidRPr="00ED156F">
        <w:rPr>
          <w:rFonts w:ascii="Times New Roman" w:hAnsi="Times New Roman" w:cs="Times New Roman"/>
          <w:b/>
          <w:lang w:val="lv-LV"/>
        </w:rPr>
        <w:t xml:space="preserve">[4. slaids] </w:t>
      </w:r>
      <w:r w:rsidRPr="00ED156F">
        <w:rPr>
          <w:rFonts w:ascii="Times New Roman" w:hAnsi="Times New Roman" w:cs="Times New Roman"/>
          <w:lang w:val="lv-LV"/>
        </w:rPr>
        <w:t>Skolotājs pajautā bērniem: “Kāpēc paņēmieni, kas mazina konfliktu, dažkārt var būt sarežģīti? Kuri tikumi nepieciešami, lai šos paņēmienus izmantotu?”</w:t>
      </w:r>
    </w:p>
    <w:p w:rsidR="00D43E1C" w:rsidRPr="00ED156F" w:rsidRDefault="00D43E1C" w:rsidP="00D43E1C">
      <w:pPr>
        <w:spacing w:after="200" w:line="276" w:lineRule="auto"/>
        <w:rPr>
          <w:rFonts w:ascii="Times New Roman" w:hAnsi="Times New Roman" w:cs="Times New Roman"/>
          <w:b/>
          <w:lang w:val="lv-LV"/>
        </w:rPr>
      </w:pPr>
    </w:p>
    <w:p w:rsidR="00D43E1C" w:rsidRPr="00ED156F" w:rsidRDefault="00D43E1C" w:rsidP="00D43E1C">
      <w:pPr>
        <w:pStyle w:val="aktivitte"/>
        <w:rPr>
          <w:rFonts w:eastAsia="Segoe UI Symbol"/>
        </w:rPr>
      </w:pPr>
      <w:r w:rsidRPr="00ED156F">
        <w:t>2. aktivitāte. Situācijas, kurās abas puses ir ieguvējas (ieteicamais laiks 10 min.)</w:t>
      </w:r>
    </w:p>
    <w:p w:rsidR="00D43E1C" w:rsidRPr="00ED156F" w:rsidRDefault="00D43E1C" w:rsidP="00D43E1C">
      <w:pPr>
        <w:spacing w:after="200" w:line="276" w:lineRule="auto"/>
        <w:rPr>
          <w:rFonts w:ascii="Times New Roman" w:hAnsi="Times New Roman" w:cs="Times New Roman"/>
          <w:lang w:val="lv-LV"/>
        </w:rPr>
      </w:pPr>
      <w:r w:rsidRPr="00ED156F">
        <w:rPr>
          <w:rFonts w:ascii="Times New Roman" w:hAnsi="Times New Roman" w:cs="Times New Roman"/>
          <w:b/>
          <w:lang w:val="lv-LV"/>
        </w:rPr>
        <w:t xml:space="preserve">[5. slaids] </w:t>
      </w:r>
      <w:r w:rsidRPr="00ED156F">
        <w:rPr>
          <w:rFonts w:ascii="Times New Roman" w:hAnsi="Times New Roman" w:cs="Times New Roman"/>
          <w:lang w:val="lv-LV"/>
        </w:rPr>
        <w:t>Skolotāja jautā</w:t>
      </w:r>
      <w:r w:rsidRPr="00ED156F">
        <w:rPr>
          <w:rFonts w:ascii="Times New Roman" w:hAnsi="Times New Roman" w:cs="Times New Roman"/>
          <w:bCs/>
          <w:lang w:val="lv-LV"/>
        </w:rPr>
        <w:t>:</w:t>
      </w:r>
      <w:r w:rsidRPr="00ED156F">
        <w:rPr>
          <w:rFonts w:ascii="Times New Roman" w:hAnsi="Times New Roman" w:cs="Times New Roman"/>
          <w:b/>
          <w:lang w:val="lv-LV"/>
        </w:rPr>
        <w:t xml:space="preserve"> “</w:t>
      </w:r>
      <w:r w:rsidRPr="00ED156F">
        <w:rPr>
          <w:rFonts w:ascii="Times New Roman" w:hAnsi="Times New Roman" w:cs="Times New Roman"/>
          <w:lang w:val="lv-LV"/>
        </w:rPr>
        <w:t>Kas ir situācija, kurā abas puses ir ieguvējas?</w:t>
      </w:r>
      <w:r w:rsidRPr="00ED156F">
        <w:rPr>
          <w:rFonts w:ascii="Times New Roman" w:hAnsi="Times New Roman" w:cs="Times New Roman"/>
          <w:b/>
          <w:lang w:val="lv-LV"/>
        </w:rPr>
        <w:t xml:space="preserve">” </w:t>
      </w:r>
      <w:r w:rsidRPr="00ED156F">
        <w:rPr>
          <w:rFonts w:ascii="Times New Roman" w:hAnsi="Times New Roman" w:cs="Times New Roman"/>
          <w:bCs/>
          <w:lang w:val="lv-LV"/>
        </w:rPr>
        <w:t xml:space="preserve">un pastāsta, </w:t>
      </w:r>
      <w:bookmarkStart w:id="5" w:name="_Hlk61349979"/>
      <w:r w:rsidRPr="00ED156F">
        <w:rPr>
          <w:rFonts w:ascii="Times New Roman" w:hAnsi="Times New Roman" w:cs="Times New Roman"/>
          <w:lang w:val="lv-LV"/>
        </w:rPr>
        <w:t>abiem tā dalībniekiem jāsajūt, ka viņu raizes ir sadzirdētas un ir panākts kompromiss</w:t>
      </w:r>
      <w:bookmarkEnd w:id="5"/>
      <w:r w:rsidRPr="00ED156F">
        <w:rPr>
          <w:rFonts w:ascii="Times New Roman" w:hAnsi="Times New Roman" w:cs="Times New Roman"/>
          <w:lang w:val="lv-LV"/>
        </w:rPr>
        <w:t xml:space="preserve">, lai atrisinātu konfliktu. Skolotāja parāda bērniem dilemmu prezentācijā: “Alīnai ļoti patīk futbols, un viņa apmeklē futbola treniņus katru nedēļu. Viņas mamma saka, ja Alīna nesakārtos istabu līdz 18.00, viņa nevarēs iet uz treniņu. Treneris saka, ka viņa varēs piedalīties sestdienas spēlē tikai tad, ja piedalīsies arī treniņā. Pulkstenis ir 18.00, un Alīnas istaba nav sakārtota.”  </w:t>
      </w:r>
    </w:p>
    <w:p w:rsidR="00D43E1C" w:rsidRPr="00ED156F" w:rsidRDefault="00D43E1C" w:rsidP="00D43E1C">
      <w:pPr>
        <w:spacing w:after="200" w:line="276" w:lineRule="auto"/>
        <w:rPr>
          <w:rFonts w:ascii="Times New Roman" w:hAnsi="Times New Roman" w:cs="Times New Roman"/>
          <w:lang w:val="lv-LV"/>
        </w:rPr>
      </w:pPr>
      <w:r w:rsidRPr="00ED156F">
        <w:rPr>
          <w:rFonts w:ascii="Times New Roman" w:hAnsi="Times New Roman" w:cs="Times New Roman"/>
          <w:lang w:val="lv-LV"/>
        </w:rPr>
        <w:t>- Kā šis konflikts varētu beigties?</w:t>
      </w:r>
    </w:p>
    <w:p w:rsidR="00D43E1C" w:rsidRPr="00ED156F" w:rsidRDefault="00D43E1C" w:rsidP="00D43E1C">
      <w:pPr>
        <w:spacing w:after="200" w:line="276" w:lineRule="auto"/>
        <w:rPr>
          <w:rFonts w:ascii="Times New Roman" w:eastAsia="Times New Roman" w:hAnsi="Times New Roman" w:cs="Times New Roman"/>
          <w:lang w:val="lv-LV"/>
        </w:rPr>
      </w:pPr>
      <w:r w:rsidRPr="00ED156F">
        <w:rPr>
          <w:rStyle w:val="normaltextrun"/>
          <w:rFonts w:ascii="Times New Roman" w:hAnsi="Times New Roman" w:cs="Times New Roman"/>
          <w:i/>
          <w:iCs/>
          <w:color w:val="000000"/>
          <w:shd w:val="clear" w:color="auto" w:fill="FFFFFF"/>
          <w:lang w:val="lv-LV"/>
        </w:rPr>
        <w:t>2. aktivitātei nepieciešams darba lapas 2. uzdevums. </w:t>
      </w:r>
      <w:r w:rsidRPr="00ED156F">
        <w:rPr>
          <w:rStyle w:val="eop"/>
          <w:rFonts w:ascii="Times New Roman" w:hAnsi="Times New Roman" w:cs="Times New Roman"/>
          <w:color w:val="000000"/>
          <w:shd w:val="clear" w:color="auto" w:fill="FFFFFF"/>
          <w:lang w:val="lv-LV"/>
        </w:rPr>
        <w:t> </w:t>
      </w:r>
    </w:p>
    <w:p w:rsidR="00D43E1C" w:rsidRPr="00ED156F" w:rsidRDefault="00D43E1C" w:rsidP="00D43E1C">
      <w:pPr>
        <w:spacing w:after="200" w:line="276" w:lineRule="auto"/>
        <w:rPr>
          <w:rFonts w:ascii="Times New Roman" w:hAnsi="Times New Roman" w:cs="Times New Roman"/>
          <w:lang w:val="lv-LV"/>
        </w:rPr>
      </w:pPr>
      <w:r w:rsidRPr="00ED156F">
        <w:rPr>
          <w:rFonts w:ascii="Times New Roman" w:hAnsi="Times New Roman" w:cs="Times New Roman"/>
          <w:lang w:val="lv-LV"/>
        </w:rPr>
        <w:t xml:space="preserve">Skolotājs piedāvā skolēniem aizpildīt tabulu, kas redzama </w:t>
      </w:r>
      <w:r w:rsidRPr="00ED156F">
        <w:rPr>
          <w:rFonts w:ascii="Times New Roman" w:hAnsi="Times New Roman" w:cs="Times New Roman"/>
          <w:i/>
          <w:iCs/>
          <w:lang w:val="lv-LV"/>
        </w:rPr>
        <w:t>PowerPoint</w:t>
      </w:r>
      <w:r w:rsidRPr="00ED156F">
        <w:rPr>
          <w:rFonts w:ascii="Times New Roman" w:hAnsi="Times New Roman" w:cs="Times New Roman"/>
          <w:lang w:val="lv-LV"/>
        </w:rPr>
        <w:t xml:space="preserve"> prezentācijā, </w:t>
      </w:r>
      <w:bookmarkStart w:id="6" w:name="_Hlk61350042"/>
      <w:r w:rsidRPr="00ED156F">
        <w:rPr>
          <w:rFonts w:ascii="Times New Roman" w:hAnsi="Times New Roman" w:cs="Times New Roman"/>
          <w:lang w:val="lv-LV"/>
        </w:rPr>
        <w:t xml:space="preserve">parādot iespējamos risinājumus. </w:t>
      </w:r>
      <w:bookmarkEnd w:id="6"/>
    </w:p>
    <w:p w:rsidR="00D43E1C" w:rsidRPr="00ED156F" w:rsidRDefault="00D43E1C" w:rsidP="00D43E1C">
      <w:pPr>
        <w:spacing w:after="200" w:line="276" w:lineRule="auto"/>
        <w:rPr>
          <w:rFonts w:ascii="Times New Roman" w:hAnsi="Times New Roman" w:cs="Times New Roman"/>
          <w:b/>
          <w:lang w:val="lv-LV"/>
        </w:rPr>
      </w:pPr>
    </w:p>
    <w:p w:rsidR="00D43E1C" w:rsidRPr="00ED156F" w:rsidRDefault="00D43E1C" w:rsidP="00D43E1C">
      <w:pPr>
        <w:pStyle w:val="aktivitte"/>
        <w:rPr>
          <w:rFonts w:eastAsia="Segoe UI Symbol"/>
        </w:rPr>
      </w:pPr>
      <w:r w:rsidRPr="00ED156F">
        <w:t>Kopīgā noslēguma apspriede. Refleksija</w:t>
      </w:r>
    </w:p>
    <w:p w:rsidR="00D43E1C" w:rsidRPr="00ED156F" w:rsidRDefault="00D43E1C" w:rsidP="00D43E1C">
      <w:pPr>
        <w:spacing w:after="200" w:line="276" w:lineRule="auto"/>
        <w:rPr>
          <w:rFonts w:ascii="Times New Roman" w:hAnsi="Times New Roman" w:cs="Times New Roman"/>
          <w:lang w:val="lv-LV"/>
        </w:rPr>
      </w:pPr>
      <w:r w:rsidRPr="00ED156F">
        <w:rPr>
          <w:rFonts w:ascii="Times New Roman" w:hAnsi="Times New Roman" w:cs="Times New Roman"/>
          <w:b/>
          <w:lang w:val="lv-LV"/>
        </w:rPr>
        <w:t xml:space="preserve">[6. slaids] </w:t>
      </w:r>
      <w:r w:rsidRPr="00ED156F">
        <w:rPr>
          <w:rFonts w:ascii="Times New Roman" w:hAnsi="Times New Roman" w:cs="Times New Roman"/>
          <w:lang w:val="lv-LV"/>
        </w:rPr>
        <w:t>Skolotājs pajautā bērniem, kādi tikumi nepieciešami, lai radītu situācijas, kurās abas puses ir ieguvējas? Kāpēc?</w:t>
      </w:r>
    </w:p>
    <w:p w:rsidR="00D43E1C" w:rsidRPr="00ED156F" w:rsidRDefault="00D43E1C" w:rsidP="00D43E1C">
      <w:pPr>
        <w:pStyle w:val="Komentri"/>
      </w:pPr>
      <w:r w:rsidRPr="00ED156F">
        <w:t>Kolēģu komentāri:</w:t>
      </w:r>
    </w:p>
    <w:p w:rsidR="00D43E1C" w:rsidRPr="00ED156F" w:rsidRDefault="00D43E1C" w:rsidP="00D43E1C">
      <w:pPr>
        <w:pStyle w:val="Komentri"/>
      </w:pPr>
      <w:r w:rsidRPr="00ED156F">
        <w:t>“Skolēniem saistoša tēma, nodarbībā atvērās un runāja pat tie skolēni, kuri parasti klusē.”</w:t>
      </w: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9D3" w:rsidRDefault="001A19D3" w:rsidP="00FE37EB">
      <w:pPr>
        <w:spacing w:after="0"/>
      </w:pPr>
      <w:r>
        <w:separator/>
      </w:r>
    </w:p>
  </w:endnote>
  <w:endnote w:type="continuationSeparator" w:id="0">
    <w:p w:rsidR="001A19D3" w:rsidRDefault="001A19D3" w:rsidP="00FE37EB">
      <w:pPr>
        <w:spacing w:after="0"/>
      </w:pPr>
      <w:r>
        <w:continuationSeparator/>
      </w:r>
    </w:p>
  </w:endnote>
  <w:endnote w:type="continuationNotice" w:id="1">
    <w:p w:rsidR="001A19D3" w:rsidRDefault="001A19D3">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9D3" w:rsidRDefault="001A19D3" w:rsidP="00FE37EB">
      <w:pPr>
        <w:spacing w:after="0"/>
      </w:pPr>
      <w:r>
        <w:separator/>
      </w:r>
    </w:p>
  </w:footnote>
  <w:footnote w:type="continuationSeparator" w:id="0">
    <w:p w:rsidR="001A19D3" w:rsidRDefault="001A19D3" w:rsidP="00FE37EB">
      <w:pPr>
        <w:spacing w:after="0"/>
      </w:pPr>
      <w:r>
        <w:continuationSeparator/>
      </w:r>
    </w:p>
  </w:footnote>
  <w:footnote w:type="continuationNotice" w:id="1">
    <w:p w:rsidR="001A19D3" w:rsidRDefault="001A19D3">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1C" w:rsidRPr="006D67F6" w:rsidRDefault="00D43E1C" w:rsidP="006D67F6">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20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D67F6">
      <w:t>4. klase</w:t>
    </w:r>
  </w:p>
  <w:p w:rsidR="00D43E1C" w:rsidRPr="006D67F6" w:rsidRDefault="00D43E1C" w:rsidP="006D67F6">
    <w:pPr>
      <w:pStyle w:val="A-galvene"/>
    </w:pPr>
    <w:r w:rsidRPr="006D67F6">
      <w:t>Tēma: Konfliktu risināšana</w:t>
    </w:r>
  </w:p>
  <w:p w:rsidR="00D43E1C" w:rsidRDefault="00D43E1C" w:rsidP="006D67F6">
    <w:pPr>
      <w:pStyle w:val="A-galvene"/>
    </w:pPr>
    <w:r w:rsidRPr="006D67F6">
      <w:t xml:space="preserve">2. </w:t>
    </w:r>
    <w:r>
      <w:t>nodarbība</w:t>
    </w:r>
    <w:r w:rsidRPr="006D67F6">
      <w:t xml:space="preserve"> - Situācijas, kurās abas puses ir ieguvējas</w:t>
    </w:r>
  </w:p>
  <w:p w:rsidR="00D43E1C" w:rsidRPr="006D67F6" w:rsidRDefault="00D43E1C" w:rsidP="006D67F6">
    <w:pPr>
      <w:pStyle w:val="A-galvene"/>
    </w:pPr>
  </w:p>
  <w:p w:rsidR="00D43E1C" w:rsidRPr="006D67F6" w:rsidRDefault="00D43E1C" w:rsidP="006D67F6">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1A19D3"/>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19D3"/>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308"/>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E1C"/>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E1C"/>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D43E1C"/>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D43E1C"/>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4R5D25D3AFI&amp;ab_channel=atbalstslul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F6D2AED0-82EE-4CD3-845E-2DE80BAC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2</Pages>
  <Words>2360</Words>
  <Characters>1346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3699</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2021-10-14T23:24:00Z</dcterms:created>
  <dcterms:modified xsi:type="dcterms:W3CDTF">2021-10-14T23:25:00Z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