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AE" w:rsidRPr="00ED156F" w:rsidRDefault="001630AE" w:rsidP="001630AE">
      <w:pPr>
        <w:pStyle w:val="1-3klase"/>
        <w:rPr>
          <w:rFonts w:ascii="Times New Roman" w:hAnsi="Times New Roman" w:cs="Times New Roman"/>
        </w:rPr>
      </w:pPr>
      <w:bookmarkStart w:id="0" w:name="_Toc84437338"/>
      <w:bookmarkStart w:id="1" w:name="_Toc84499437"/>
      <w:bookmarkStart w:id="2" w:name="konfliktu_risināšana_4kl"/>
      <w:r w:rsidRPr="00ED156F">
        <w:rPr>
          <w:rFonts w:ascii="Times New Roman" w:hAnsi="Times New Roman" w:cs="Times New Roman"/>
        </w:rPr>
        <w:t>4. klase</w:t>
      </w:r>
      <w:bookmarkEnd w:id="0"/>
      <w:bookmarkEnd w:id="1"/>
    </w:p>
    <w:p w:rsidR="001630AE" w:rsidRDefault="001630AE" w:rsidP="001630AE">
      <w:pPr>
        <w:pStyle w:val="1-3tema"/>
        <w:rPr>
          <w:rFonts w:ascii="Times New Roman" w:hAnsi="Times New Roman" w:cs="Times New Roman"/>
          <w:b/>
          <w:bCs/>
        </w:rPr>
      </w:pPr>
      <w:bookmarkStart w:id="3" w:name="_Toc84499438"/>
      <w:bookmarkEnd w:id="2"/>
      <w:r>
        <w:rPr>
          <w:rFonts w:ascii="Times New Roman" w:hAnsi="Times New Roman" w:cs="Times New Roman"/>
          <w:b/>
          <w:bCs/>
        </w:rPr>
        <w:t>Modulis: Plaukstošas attiecības</w:t>
      </w:r>
    </w:p>
    <w:p w:rsidR="001630AE" w:rsidRPr="00EC0282" w:rsidRDefault="001630AE" w:rsidP="001630AE">
      <w:pPr>
        <w:pStyle w:val="1-3tema"/>
        <w:rPr>
          <w:rFonts w:ascii="Times New Roman" w:hAnsi="Times New Roman" w:cs="Times New Roman"/>
          <w:b/>
        </w:rPr>
      </w:pPr>
      <w:r w:rsidRPr="00EC0282">
        <w:rPr>
          <w:rFonts w:ascii="Times New Roman" w:hAnsi="Times New Roman" w:cs="Times New Roman"/>
          <w:b/>
        </w:rPr>
        <w:t>Tēma: Konfliktu risināšana</w:t>
      </w:r>
      <w:bookmarkEnd w:id="3"/>
    </w:p>
    <w:p w:rsidR="001630AE" w:rsidRDefault="001630AE" w:rsidP="001630AE">
      <w:pPr>
        <w:spacing w:after="0"/>
        <w:rPr>
          <w:rFonts w:ascii="Times New Roman" w:hAnsi="Times New Roman" w:cs="Times New Roman"/>
          <w:b/>
          <w:lang w:val="lv-LV"/>
        </w:rPr>
      </w:pPr>
    </w:p>
    <w:p w:rsidR="001630AE" w:rsidRDefault="001630AE" w:rsidP="001630AE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4676B9">
        <w:rPr>
          <w:rFonts w:ascii="Times New Roman" w:hAnsi="Times New Roman" w:cs="Times New Roman"/>
          <w:b/>
          <w:sz w:val="24"/>
          <w:lang w:val="lv-LV"/>
        </w:rPr>
        <w:t>Tēmas atsegums</w:t>
      </w:r>
    </w:p>
    <w:p w:rsidR="001630AE" w:rsidRDefault="001630AE" w:rsidP="001630AE">
      <w:pPr>
        <w:spacing w:after="0"/>
        <w:rPr>
          <w:rFonts w:ascii="Times New Roman" w:hAnsi="Times New Roman" w:cs="Times New Roman"/>
          <w:b/>
          <w:lang w:val="lv-LV"/>
        </w:rPr>
      </w:pPr>
    </w:p>
    <w:p w:rsidR="001630AE" w:rsidRPr="00ED156F" w:rsidRDefault="001630AE" w:rsidP="001630AE">
      <w:pPr>
        <w:spacing w:after="0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Tēmas apguve strukturēta</w:t>
      </w:r>
      <w:r w:rsidRPr="00ED156F">
        <w:rPr>
          <w:rFonts w:ascii="Times New Roman" w:hAnsi="Times New Roman" w:cs="Times New Roman"/>
          <w:b/>
          <w:lang w:val="lv-LV"/>
        </w:rPr>
        <w:t xml:space="preserve"> </w:t>
      </w:r>
      <w:r w:rsidRPr="00ED156F">
        <w:rPr>
          <w:rFonts w:ascii="Times New Roman" w:hAnsi="Times New Roman" w:cs="Times New Roman"/>
          <w:b/>
          <w:bCs/>
          <w:lang w:val="lv-LV"/>
        </w:rPr>
        <w:t>trīs</w:t>
      </w:r>
      <w:r w:rsidRPr="00ED156F">
        <w:rPr>
          <w:rFonts w:ascii="Times New Roman" w:hAnsi="Times New Roman" w:cs="Times New Roman"/>
          <w:b/>
          <w:lang w:val="lv-LV"/>
        </w:rPr>
        <w:t xml:space="preserve"> nodarbībās:</w:t>
      </w:r>
    </w:p>
    <w:p w:rsidR="001630AE" w:rsidRPr="00ED156F" w:rsidRDefault="001630AE" w:rsidP="001630AE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eastAsia="Segoe UI Symbol" w:hAnsi="Times New Roman" w:cs="Times New Roman"/>
          <w:color w:val="000000" w:themeColor="text1"/>
          <w:lang w:val="lv-LV"/>
        </w:rPr>
        <w:t>1. nodarbība - Tu esi ezis vai degunradzis?</w:t>
      </w:r>
    </w:p>
    <w:p w:rsidR="001630AE" w:rsidRPr="00ED156F" w:rsidRDefault="001630AE" w:rsidP="001630AE">
      <w:pPr>
        <w:spacing w:after="0"/>
        <w:rPr>
          <w:rFonts w:ascii="Times New Roman" w:eastAsia="Segoe UI Symbol" w:hAnsi="Times New Roman" w:cs="Times New Roman"/>
          <w:color w:val="000000" w:themeColor="text1"/>
          <w:lang w:val="lv-LV"/>
        </w:rPr>
      </w:pPr>
      <w:r w:rsidRPr="00ED156F">
        <w:rPr>
          <w:rFonts w:ascii="Times New Roman" w:eastAsia="Segoe UI Symbol" w:hAnsi="Times New Roman" w:cs="Times New Roman"/>
          <w:color w:val="000000" w:themeColor="text1"/>
          <w:lang w:val="lv-LV"/>
        </w:rPr>
        <w:t>2. nodarbība - Situācijas, kurās abas puses ir ieguvējas</w:t>
      </w:r>
    </w:p>
    <w:p w:rsidR="001630AE" w:rsidRPr="00ED156F" w:rsidRDefault="001630AE" w:rsidP="001630AE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eastAsia="Segoe UI Symbol" w:hAnsi="Times New Roman" w:cs="Times New Roman"/>
          <w:color w:val="000000" w:themeColor="text1"/>
          <w:lang w:val="lv-LV"/>
        </w:rPr>
        <w:t>3. nodarbība - Mediatori</w:t>
      </w:r>
    </w:p>
    <w:p w:rsidR="001630AE" w:rsidRPr="00ED156F" w:rsidRDefault="001630AE" w:rsidP="001630AE">
      <w:pPr>
        <w:spacing w:after="0"/>
        <w:rPr>
          <w:rFonts w:ascii="Times New Roman" w:hAnsi="Times New Roman" w:cs="Times New Roman"/>
          <w:lang w:val="lv-LV"/>
        </w:rPr>
      </w:pPr>
    </w:p>
    <w:p w:rsidR="001630AE" w:rsidRPr="00ED156F" w:rsidRDefault="001630AE" w:rsidP="001630AE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Tēmas apguves mērķi:</w:t>
      </w:r>
    </w:p>
    <w:p w:rsidR="001630AE" w:rsidRPr="00ED156F" w:rsidRDefault="001630AE" w:rsidP="001630AE">
      <w:pPr>
        <w:spacing w:after="0"/>
        <w:rPr>
          <w:rFonts w:ascii="Times New Roman" w:hAnsi="Times New Roman" w:cs="Times New Roman"/>
          <w:b/>
          <w:i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 xml:space="preserve">Zināšanas: </w:t>
      </w:r>
      <w:r w:rsidRPr="00ED156F">
        <w:rPr>
          <w:rFonts w:ascii="Times New Roman" w:hAnsi="Times New Roman" w:cs="Times New Roman"/>
          <w:b/>
          <w:bCs/>
          <w:i/>
          <w:iCs/>
          <w:lang w:val="lv-LV"/>
        </w:rPr>
        <w:t>veicināt</w:t>
      </w:r>
      <w:r w:rsidRPr="00ED156F">
        <w:rPr>
          <w:rFonts w:ascii="Times New Roman" w:hAnsi="Times New Roman" w:cs="Times New Roman"/>
          <w:b/>
          <w:i/>
          <w:lang w:val="lv-LV"/>
        </w:rPr>
        <w:t xml:space="preserve"> priekšstatu </w:t>
      </w:r>
      <w:r w:rsidRPr="00ED156F">
        <w:rPr>
          <w:rFonts w:ascii="Times New Roman" w:hAnsi="Times New Roman" w:cs="Times New Roman"/>
          <w:b/>
          <w:bCs/>
          <w:i/>
          <w:iCs/>
          <w:lang w:val="lv-LV"/>
        </w:rPr>
        <w:t xml:space="preserve">veidošanos </w:t>
      </w:r>
      <w:r w:rsidRPr="00ED156F">
        <w:rPr>
          <w:rFonts w:ascii="Times New Roman" w:hAnsi="Times New Roman" w:cs="Times New Roman"/>
          <w:b/>
          <w:i/>
          <w:lang w:val="lv-LV"/>
        </w:rPr>
        <w:t>par to,</w:t>
      </w:r>
    </w:p>
    <w:p w:rsidR="001630AE" w:rsidRPr="00ED156F" w:rsidRDefault="001630AE" w:rsidP="001630AE">
      <w:pPr>
        <w:pStyle w:val="Bulletline1"/>
        <w:numPr>
          <w:ilvl w:val="0"/>
          <w:numId w:val="24"/>
        </w:numPr>
        <w:rPr>
          <w:rFonts w:eastAsiaTheme="minorEastAsia"/>
          <w:color w:val="000000" w:themeColor="text1"/>
        </w:rPr>
      </w:pPr>
      <w:r w:rsidRPr="00ED156F">
        <w:t>kas ir konflikts, un noteikt konfliktu cēloņus;</w:t>
      </w:r>
    </w:p>
    <w:p w:rsidR="001630AE" w:rsidRPr="00ED156F" w:rsidRDefault="001630AE" w:rsidP="001630AE">
      <w:pPr>
        <w:pStyle w:val="Bulletline1"/>
        <w:numPr>
          <w:ilvl w:val="0"/>
          <w:numId w:val="24"/>
        </w:numPr>
        <w:rPr>
          <w:rFonts w:eastAsiaTheme="minorEastAsia"/>
          <w:color w:val="000000" w:themeColor="text1"/>
        </w:rPr>
      </w:pPr>
      <w:r w:rsidRPr="00ED156F">
        <w:t>cik liela nozīme ir draudzībai, lai mēs justos laimīgi un drošībā,</w:t>
      </w:r>
    </w:p>
    <w:p w:rsidR="001630AE" w:rsidRPr="00ED156F" w:rsidRDefault="001630AE" w:rsidP="001630AE">
      <w:pPr>
        <w:pStyle w:val="Bulletline1"/>
        <w:numPr>
          <w:ilvl w:val="0"/>
          <w:numId w:val="24"/>
        </w:numPr>
        <w:rPr>
          <w:color w:val="000000" w:themeColor="text1"/>
        </w:rPr>
      </w:pPr>
      <w:r w:rsidRPr="00ED156F">
        <w:t>kā cilvēki izvēlas draugus un sadraudzējas;</w:t>
      </w:r>
    </w:p>
    <w:p w:rsidR="001630AE" w:rsidRPr="00ED156F" w:rsidRDefault="001630AE" w:rsidP="001630AE">
      <w:pPr>
        <w:pStyle w:val="Bulletline1"/>
        <w:numPr>
          <w:ilvl w:val="0"/>
          <w:numId w:val="24"/>
        </w:numPr>
        <w:rPr>
          <w:rFonts w:eastAsiaTheme="minorEastAsia"/>
          <w:color w:val="000000" w:themeColor="text1"/>
        </w:rPr>
      </w:pPr>
      <w:r w:rsidRPr="00ED156F">
        <w:t>kā risināt konfliktus, kā pārvarēt grūtības un meklēt palīdzību vai padomu pie citiem cilvēkiem.</w:t>
      </w:r>
    </w:p>
    <w:p w:rsidR="001630AE" w:rsidRPr="00ED156F" w:rsidRDefault="001630AE" w:rsidP="001630AE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>Morālās prasmes: sekmēt šādu morālo ieradumu veidošanos skolēnos:</w:t>
      </w:r>
    </w:p>
    <w:p w:rsidR="001630AE" w:rsidRPr="00ED156F" w:rsidRDefault="001630AE" w:rsidP="001630AE">
      <w:pPr>
        <w:pStyle w:val="bulletline"/>
        <w:rPr>
          <w:rFonts w:eastAsiaTheme="minorEastAsia"/>
          <w:color w:val="000000" w:themeColor="text1"/>
        </w:rPr>
      </w:pPr>
      <w:r w:rsidRPr="00ED156F">
        <w:t>definēt, kas ir konflikts, un noteikt konfliktu cēloņus;</w:t>
      </w:r>
    </w:p>
    <w:p w:rsidR="001630AE" w:rsidRPr="00ED156F" w:rsidRDefault="001630AE" w:rsidP="001630AE">
      <w:pPr>
        <w:pStyle w:val="bulletline"/>
        <w:rPr>
          <w:rFonts w:eastAsiaTheme="minorEastAsia"/>
          <w:color w:val="000000" w:themeColor="text1"/>
        </w:rPr>
      </w:pPr>
      <w:r w:rsidRPr="00ED156F">
        <w:t>noteikt šķēršļus konfliktu risināšanai un pozitīvas risinājumu stratēģijas;</w:t>
      </w:r>
    </w:p>
    <w:p w:rsidR="001630AE" w:rsidRPr="00ED156F" w:rsidRDefault="001630AE" w:rsidP="001630AE">
      <w:pPr>
        <w:pStyle w:val="bulletline"/>
        <w:rPr>
          <w:rFonts w:eastAsiaTheme="minorEastAsia"/>
          <w:color w:val="000000" w:themeColor="text1"/>
        </w:rPr>
      </w:pPr>
      <w:r w:rsidRPr="00ED156F">
        <w:t>saprast mediatoru nozīmi un noteikt, kādi tikumi nepieciešami, lai kļūtu par labu mediatoru.</w:t>
      </w:r>
    </w:p>
    <w:p w:rsidR="001630AE" w:rsidRPr="00ED156F" w:rsidRDefault="001630AE" w:rsidP="001630AE">
      <w:pPr>
        <w:spacing w:after="0"/>
        <w:rPr>
          <w:rFonts w:ascii="Times New Roman" w:hAnsi="Times New Roman" w:cs="Times New Roman"/>
          <w:b/>
          <w:lang w:val="lv-LV"/>
        </w:rPr>
      </w:pPr>
    </w:p>
    <w:p w:rsidR="001630AE" w:rsidRPr="00DD19EB" w:rsidRDefault="001630AE" w:rsidP="001630AE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 w:rsidRPr="00DD19EB">
        <w:rPr>
          <w:rFonts w:ascii="Times New Roman" w:hAnsi="Times New Roman" w:cs="Times New Roman"/>
          <w:b/>
          <w:bCs/>
          <w:lang w:val="lv-LV"/>
        </w:rPr>
        <w:t>Tēmā aplūkotās vērtības un tikumi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4"/>
        <w:gridCol w:w="4178"/>
        <w:gridCol w:w="4178"/>
      </w:tblGrid>
      <w:tr w:rsidR="001630AE" w:rsidRPr="00DD19EB" w:rsidTr="00951E7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1630AE" w:rsidRPr="00DD19EB" w:rsidRDefault="001630AE" w:rsidP="00951E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1630AE" w:rsidRPr="00DD19EB" w:rsidRDefault="001630AE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No Pamatizglītības 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1630AE" w:rsidRPr="00DD19EB" w:rsidRDefault="001630AE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Papildus no programmas “e-TAP”</w:t>
            </w:r>
          </w:p>
        </w:tc>
      </w:tr>
      <w:tr w:rsidR="001630AE" w:rsidRPr="00DD19EB" w:rsidTr="00951E7C">
        <w:tc>
          <w:tcPr>
            <w:tcW w:w="634" w:type="pct"/>
            <w:tcBorders>
              <w:top w:val="single" w:sz="4" w:space="0" w:color="auto"/>
            </w:tcBorders>
          </w:tcPr>
          <w:p w:rsidR="001630AE" w:rsidRPr="00DD19EB" w:rsidRDefault="001630AE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1630AE" w:rsidRPr="004118C5" w:rsidRDefault="001630AE" w:rsidP="00951E7C">
            <w:pPr>
              <w:pStyle w:val="Tabuaiek"/>
              <w:rPr>
                <w:sz w:val="22"/>
                <w:szCs w:val="22"/>
              </w:rPr>
            </w:pPr>
            <w:r w:rsidRPr="004118C5">
              <w:rPr>
                <w:sz w:val="22"/>
                <w:szCs w:val="22"/>
              </w:rPr>
              <w:t>Cilvēka cieņa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1630AE" w:rsidRPr="004118C5" w:rsidRDefault="001630AE" w:rsidP="00951E7C">
            <w:pPr>
              <w:pStyle w:val="Tabuaiek"/>
              <w:rPr>
                <w:sz w:val="22"/>
                <w:szCs w:val="22"/>
              </w:rPr>
            </w:pPr>
            <w:r w:rsidRPr="004118C5">
              <w:rPr>
                <w:sz w:val="22"/>
                <w:szCs w:val="22"/>
              </w:rPr>
              <w:t xml:space="preserve">Mīlestība, atbildība, patiesība, harmonija, saskaņa </w:t>
            </w:r>
          </w:p>
        </w:tc>
      </w:tr>
      <w:tr w:rsidR="001630AE" w:rsidRPr="00DD19EB" w:rsidTr="00951E7C">
        <w:tc>
          <w:tcPr>
            <w:tcW w:w="634" w:type="pct"/>
            <w:tcBorders>
              <w:bottom w:val="single" w:sz="4" w:space="0" w:color="auto"/>
            </w:tcBorders>
          </w:tcPr>
          <w:p w:rsidR="001630AE" w:rsidRPr="00DD19EB" w:rsidRDefault="001630AE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1630AE" w:rsidRPr="004118C5" w:rsidRDefault="001630AE" w:rsidP="00951E7C">
            <w:pPr>
              <w:pStyle w:val="Tabuaiek"/>
              <w:rPr>
                <w:sz w:val="22"/>
                <w:szCs w:val="22"/>
              </w:rPr>
            </w:pPr>
            <w:r w:rsidRPr="004118C5">
              <w:rPr>
                <w:sz w:val="22"/>
                <w:szCs w:val="22"/>
              </w:rPr>
              <w:t>Laipnība, godīgums, taisnīgums, savaldība, tolerance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1630AE" w:rsidRPr="004118C5" w:rsidRDefault="001630AE" w:rsidP="00951E7C">
            <w:pPr>
              <w:pStyle w:val="Tabuaiek"/>
              <w:rPr>
                <w:sz w:val="22"/>
                <w:szCs w:val="22"/>
              </w:rPr>
            </w:pPr>
            <w:r w:rsidRPr="004118C5">
              <w:rPr>
                <w:sz w:val="22"/>
                <w:szCs w:val="22"/>
              </w:rPr>
              <w:t>Pašiedziļināšanās, pazemība, draudzīgums, iejūtība, atvērtība jaunajam</w:t>
            </w:r>
          </w:p>
        </w:tc>
      </w:tr>
    </w:tbl>
    <w:p w:rsidR="001630AE" w:rsidRPr="00ED156F" w:rsidRDefault="001630AE" w:rsidP="001630AE">
      <w:pPr>
        <w:spacing w:after="0"/>
        <w:rPr>
          <w:rFonts w:ascii="Times New Roman" w:hAnsi="Times New Roman" w:cs="Times New Roman"/>
          <w:b/>
          <w:lang w:val="lv-LV"/>
        </w:rPr>
      </w:pPr>
    </w:p>
    <w:p w:rsidR="001630AE" w:rsidRPr="00ED156F" w:rsidRDefault="001630AE" w:rsidP="001630AE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Tikumu praktizēšanas iespējas</w:t>
      </w:r>
    </w:p>
    <w:p w:rsidR="001630AE" w:rsidRPr="00ED156F" w:rsidRDefault="001630AE" w:rsidP="001630AE">
      <w:pPr>
        <w:pStyle w:val="bulletline"/>
      </w:pPr>
      <w:r w:rsidRPr="00ED156F">
        <w:t>Skolēni piedalās diskusijā par konkrētu tikumu nepieciešamību konfliktu gadījumos.</w:t>
      </w:r>
    </w:p>
    <w:p w:rsidR="001630AE" w:rsidRPr="00ED156F" w:rsidRDefault="001630AE" w:rsidP="001630AE">
      <w:pPr>
        <w:pStyle w:val="bulletline"/>
        <w:rPr>
          <w:rFonts w:eastAsia="Segoe UI Symbol"/>
        </w:rPr>
      </w:pPr>
      <w:r w:rsidRPr="00ED156F">
        <w:t xml:space="preserve">Raksta izpēte, kurā pārrunāta vienaudžu–mediatoru loma: </w:t>
      </w:r>
      <w:hyperlink r:id="rId11">
        <w:r w:rsidRPr="00ED156F">
          <w:rPr>
            <w:rStyle w:val="Hyperlink"/>
            <w:i/>
            <w:iCs/>
          </w:rPr>
          <w:t>http://www.mediacija.lv/?Projekti:%22Vienaud%C5%BEu_medi%C4%81cija_%26ndash%3B_ce%C4%BC%C5%A1_uz_sadarb%C4%ABbu%21%22</w:t>
        </w:r>
      </w:hyperlink>
      <w:r w:rsidRPr="00ED156F">
        <w:rPr>
          <w:i/>
          <w:iCs/>
          <w:u w:val="single"/>
        </w:rPr>
        <w:t xml:space="preserve"> </w:t>
      </w:r>
      <w:r w:rsidRPr="00ED156F">
        <w:rPr>
          <w:i/>
          <w:iCs/>
        </w:rPr>
        <w:t>(173. lpp).</w:t>
      </w:r>
    </w:p>
    <w:p w:rsidR="001630AE" w:rsidRPr="00ED156F" w:rsidRDefault="001630AE" w:rsidP="001630AE">
      <w:pPr>
        <w:spacing w:after="0"/>
        <w:ind w:left="360"/>
        <w:rPr>
          <w:rFonts w:ascii="Times New Roman" w:hAnsi="Times New Roman" w:cs="Times New Roman"/>
          <w:lang w:val="lv-LV"/>
        </w:rPr>
      </w:pPr>
    </w:p>
    <w:p w:rsidR="001630AE" w:rsidRPr="00ED156F" w:rsidRDefault="001630AE" w:rsidP="001630AE">
      <w:pPr>
        <w:spacing w:after="0"/>
        <w:rPr>
          <w:rFonts w:ascii="Times New Roman" w:hAnsi="Times New Roman" w:cs="Times New Roman"/>
          <w:lang w:val="lv-LV"/>
        </w:rPr>
      </w:pPr>
    </w:p>
    <w:p w:rsidR="001630AE" w:rsidRPr="00ED156F" w:rsidRDefault="001630AE" w:rsidP="001630AE">
      <w:pPr>
        <w:spacing w:after="0"/>
        <w:rPr>
          <w:rFonts w:ascii="Times New Roman" w:hAnsi="Times New Roman" w:cs="Times New Roman"/>
          <w:lang w:val="lv-LV"/>
        </w:rPr>
      </w:pPr>
    </w:p>
    <w:p w:rsidR="004C56E6" w:rsidRPr="00053A29" w:rsidRDefault="004C56E6" w:rsidP="00E276BB">
      <w:pPr>
        <w:rPr>
          <w:rFonts w:ascii="Times New Roman" w:hAnsi="Times New Roman" w:cs="Times New Roman"/>
        </w:rPr>
      </w:pPr>
    </w:p>
    <w:sectPr w:rsidR="004C56E6" w:rsidRPr="00053A29" w:rsidSect="001163D6">
      <w:headerReference w:type="default" r:id="rId12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315" w:rsidRDefault="001D3315" w:rsidP="00FE37EB">
      <w:pPr>
        <w:spacing w:after="0"/>
      </w:pPr>
      <w:r>
        <w:separator/>
      </w:r>
    </w:p>
  </w:endnote>
  <w:endnote w:type="continuationSeparator" w:id="0">
    <w:p w:rsidR="001D3315" w:rsidRDefault="001D3315" w:rsidP="00FE37EB">
      <w:pPr>
        <w:spacing w:after="0"/>
      </w:pPr>
      <w:r>
        <w:continuationSeparator/>
      </w:r>
    </w:p>
  </w:endnote>
  <w:endnote w:type="continuationNotice" w:id="1">
    <w:p w:rsidR="001D3315" w:rsidRDefault="001D3315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315" w:rsidRDefault="001D3315" w:rsidP="00FE37EB">
      <w:pPr>
        <w:spacing w:after="0"/>
      </w:pPr>
      <w:r>
        <w:separator/>
      </w:r>
    </w:p>
  </w:footnote>
  <w:footnote w:type="continuationSeparator" w:id="0">
    <w:p w:rsidR="001D3315" w:rsidRDefault="001D3315" w:rsidP="00FE37EB">
      <w:pPr>
        <w:spacing w:after="0"/>
      </w:pPr>
      <w:r>
        <w:continuationSeparator/>
      </w:r>
    </w:p>
  </w:footnote>
  <w:footnote w:type="continuationNotice" w:id="1">
    <w:p w:rsidR="001D3315" w:rsidRDefault="001D3315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0AE" w:rsidRPr="00A12E2A" w:rsidRDefault="001630AE" w:rsidP="00A12E2A">
    <w:pPr>
      <w:pStyle w:val="A-galvene"/>
    </w:pPr>
    <w:r w:rsidRPr="00C0061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800100" cy="333375"/>
          <wp:effectExtent l="0" t="0" r="0" b="0"/>
          <wp:wrapNone/>
          <wp:docPr id="202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12E2A">
      <w:t>TĒMAS LAPA</w:t>
    </w:r>
  </w:p>
  <w:p w:rsidR="001630AE" w:rsidRPr="00A12E2A" w:rsidRDefault="001630AE" w:rsidP="00A12E2A">
    <w:pPr>
      <w:pStyle w:val="A-galvene"/>
    </w:pPr>
  </w:p>
  <w:p w:rsidR="001630AE" w:rsidRPr="00A12E2A" w:rsidRDefault="001630AE" w:rsidP="00A12E2A">
    <w:pPr>
      <w:pStyle w:val="A-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1D3315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0AE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315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3BF2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AE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1630AE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1630AE"/>
    <w:rPr>
      <w:rFonts w:ascii="Times New Roman" w:hAnsi="Times New Roman" w:cs="Times New Roman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ediacija.lv/?Projekti:%22Vienaud%C5%BEu_medi%C4%81cija_%26ndash%3B_ce%C4%BC%C5%A1_uz_sadarb%C4%ABbu%21%22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B0A6D3-3CA4-4475-8E84-A819784D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1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2021-10-14T23:22:00Z</dcterms:created>
  <dcterms:modified xsi:type="dcterms:W3CDTF">2021-10-14T23:23:00Z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