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43" w:rsidRPr="00ED156F" w:rsidRDefault="00086443" w:rsidP="00086443">
      <w:pPr>
        <w:pStyle w:val="1-3klase"/>
        <w:rPr>
          <w:rFonts w:ascii="Times New Roman" w:hAnsi="Times New Roman" w:cs="Times New Roman"/>
        </w:rPr>
      </w:pPr>
      <w:bookmarkStart w:id="0" w:name="_Toc84437386"/>
      <w:bookmarkStart w:id="1" w:name="_Toc84499485"/>
      <w:r w:rsidRPr="00ED156F">
        <w:rPr>
          <w:rFonts w:ascii="Times New Roman" w:hAnsi="Times New Roman" w:cs="Times New Roman"/>
        </w:rPr>
        <w:t>5. klase</w:t>
      </w:r>
      <w:bookmarkEnd w:id="0"/>
      <w:bookmarkEnd w:id="1"/>
    </w:p>
    <w:p w:rsidR="00086443" w:rsidRPr="00ED156F" w:rsidRDefault="00086443" w:rsidP="00086443">
      <w:pPr>
        <w:pStyle w:val="1-3tema"/>
        <w:rPr>
          <w:rFonts w:ascii="Times New Roman" w:hAnsi="Times New Roman" w:cs="Times New Roman"/>
        </w:rPr>
      </w:pPr>
      <w:bookmarkStart w:id="2" w:name="_Toc84437387"/>
      <w:bookmarkStart w:id="3" w:name="_Toc84499486"/>
      <w:r w:rsidRPr="00ED156F">
        <w:rPr>
          <w:rFonts w:ascii="Times New Roman" w:hAnsi="Times New Roman" w:cs="Times New Roman"/>
        </w:rPr>
        <w:t>Tēma: Sociālie tīkli</w:t>
      </w:r>
      <w:bookmarkEnd w:id="2"/>
      <w:bookmarkEnd w:id="3"/>
    </w:p>
    <w:p w:rsidR="00086443" w:rsidRPr="00ED156F" w:rsidRDefault="00086443" w:rsidP="00086443">
      <w:pPr>
        <w:pStyle w:val="1-3stunda"/>
        <w:rPr>
          <w:rFonts w:ascii="Times New Roman" w:hAnsi="Times New Roman" w:cs="Times New Roman"/>
        </w:rPr>
      </w:pPr>
      <w:bookmarkStart w:id="4" w:name="_Toc84499487"/>
      <w:r w:rsidRPr="00ED156F">
        <w:rPr>
          <w:rFonts w:ascii="Times New Roman" w:hAnsi="Times New Roman" w:cs="Times New Roman"/>
        </w:rPr>
        <w:t>1. nodarbība - Palikt drošībā</w:t>
      </w:r>
      <w:bookmarkEnd w:id="4"/>
    </w:p>
    <w:p w:rsidR="00086443" w:rsidRDefault="00086443" w:rsidP="00086443">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086443" w:rsidRDefault="00086443" w:rsidP="00086443">
      <w:pPr>
        <w:spacing w:after="0"/>
        <w:rPr>
          <w:rFonts w:ascii="Times New Roman" w:hAnsi="Times New Roman" w:cs="Times New Roman"/>
          <w:b/>
          <w:lang w:val="lv-LV"/>
        </w:rPr>
      </w:pPr>
    </w:p>
    <w:p w:rsidR="00086443" w:rsidRPr="00ED156F" w:rsidRDefault="00086443" w:rsidP="00086443">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086443" w:rsidRPr="00ED156F" w:rsidRDefault="00086443" w:rsidP="00086443">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086443" w:rsidRPr="00ED156F" w:rsidRDefault="00086443" w:rsidP="00086443">
      <w:pPr>
        <w:pStyle w:val="Bulletline1"/>
        <w:numPr>
          <w:ilvl w:val="0"/>
          <w:numId w:val="24"/>
        </w:numPr>
      </w:pPr>
      <w:r w:rsidRPr="00ED156F">
        <w:t>kādi tikumi veicina atbildību, lietojot sociālos tīklus;</w:t>
      </w:r>
    </w:p>
    <w:p w:rsidR="00086443" w:rsidRPr="00ED156F" w:rsidRDefault="00086443" w:rsidP="00086443">
      <w:pPr>
        <w:pStyle w:val="Bulletline1"/>
        <w:numPr>
          <w:ilvl w:val="0"/>
          <w:numId w:val="24"/>
        </w:numPr>
      </w:pPr>
      <w:r w:rsidRPr="00ED156F">
        <w:t>kādus riskus rada sociālo tīklu izmantošana;</w:t>
      </w:r>
    </w:p>
    <w:p w:rsidR="00086443" w:rsidRPr="00ED156F" w:rsidRDefault="00086443" w:rsidP="00086443">
      <w:pPr>
        <w:pStyle w:val="Bulletline1"/>
        <w:numPr>
          <w:ilvl w:val="0"/>
          <w:numId w:val="24"/>
        </w:numPr>
        <w:rPr>
          <w:rFonts w:eastAsia="Calibri Light"/>
          <w:b/>
        </w:rPr>
      </w:pPr>
      <w:r w:rsidRPr="00ED156F">
        <w:t>kādas ir viņu tiesības, pienākumi un iespējas tiešsaistē, ietverot to, ka adekvāta uzvedība sagaidāma visos kontekstos, tostarp tiešsaistē.</w:t>
      </w:r>
    </w:p>
    <w:p w:rsidR="00086443" w:rsidRPr="00ED156F" w:rsidRDefault="00086443" w:rsidP="00086443">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086443" w:rsidRPr="00ED156F" w:rsidRDefault="00086443" w:rsidP="00086443">
      <w:pPr>
        <w:pStyle w:val="NoSpacing"/>
        <w:numPr>
          <w:ilvl w:val="0"/>
          <w:numId w:val="213"/>
        </w:numPr>
        <w:jc w:val="both"/>
        <w:rPr>
          <w:rFonts w:ascii="Times New Roman" w:eastAsia="Calibri Light" w:hAnsi="Times New Roman" w:cs="Times New Roman"/>
          <w:b/>
        </w:rPr>
      </w:pPr>
      <w:r w:rsidRPr="00ED156F">
        <w:rPr>
          <w:rFonts w:ascii="Times New Roman" w:hAnsi="Times New Roman" w:cs="Times New Roman"/>
        </w:rPr>
        <w:t>spēt pienācīgi reaģēt situācijās, kad tiešsaistē radusies nepatīkama situācija, tostarp kā nešaubīgi meklēt atbalstu, ziņot valdošajām iestādēm un platformu administratoriem;</w:t>
      </w:r>
    </w:p>
    <w:p w:rsidR="00086443" w:rsidRPr="00ED156F" w:rsidRDefault="00086443" w:rsidP="00086443">
      <w:pPr>
        <w:pStyle w:val="NoSpacing"/>
        <w:numPr>
          <w:ilvl w:val="0"/>
          <w:numId w:val="213"/>
        </w:numPr>
        <w:jc w:val="both"/>
        <w:rPr>
          <w:rFonts w:ascii="Times New Roman" w:eastAsia="Calibri Light" w:hAnsi="Times New Roman" w:cs="Times New Roman"/>
          <w:b/>
        </w:rPr>
      </w:pPr>
      <w:r w:rsidRPr="00ED156F">
        <w:rPr>
          <w:rFonts w:ascii="Times New Roman" w:hAnsi="Times New Roman" w:cs="Times New Roman"/>
        </w:rPr>
        <w:t>prast noteikt personīgās vērtības un skaidras robežas dažādās dzīves jomās, kurās viņi grib saglabāt privātumu; stratēģijas personīgās informācijas un tiešsaistē izvietoto attēlu pārvaldībai, tostarp sociālajos tīklos;</w:t>
      </w:r>
    </w:p>
    <w:p w:rsidR="00086443" w:rsidRPr="00ED156F" w:rsidRDefault="00086443" w:rsidP="00086443">
      <w:pPr>
        <w:pStyle w:val="NoSpacing"/>
        <w:numPr>
          <w:ilvl w:val="0"/>
          <w:numId w:val="213"/>
        </w:numPr>
        <w:jc w:val="both"/>
        <w:rPr>
          <w:rFonts w:ascii="Times New Roman" w:eastAsia="Calibri Light" w:hAnsi="Times New Roman" w:cs="Times New Roman"/>
          <w:b/>
        </w:rPr>
      </w:pPr>
      <w:r w:rsidRPr="00ED156F">
        <w:rPr>
          <w:rFonts w:ascii="Times New Roman" w:hAnsi="Times New Roman" w:cs="Times New Roman"/>
        </w:rPr>
        <w:t>atpazīt pozitīvas un veselīgas draudzības iezīmes (jebkurā kontekstā, tostarp tiešsaistē), kas ietver uzticēšanos, cieņu, atklātību, laipnību, dāsnumu, robežas, privātumu, piekrišanu un konfliktu risināšanu, salīgšanu un attiecību pārtraukšanu, kas ietver arī dažādus attiecību veidus (un neattiecas uz seksualitāti).</w:t>
      </w:r>
    </w:p>
    <w:p w:rsidR="00086443" w:rsidRPr="00ED156F" w:rsidRDefault="00086443" w:rsidP="00086443">
      <w:pPr>
        <w:spacing w:after="0"/>
        <w:rPr>
          <w:rFonts w:ascii="Times New Roman" w:eastAsia="Calibri Light" w:hAnsi="Times New Roman" w:cs="Times New Roman"/>
          <w:b/>
          <w:lang w:val="lv-LV"/>
        </w:rPr>
      </w:pPr>
    </w:p>
    <w:p w:rsidR="00086443" w:rsidRPr="00ED156F" w:rsidRDefault="00086443" w:rsidP="00086443">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i/>
          <w:lang w:val="lv-LV"/>
        </w:rPr>
        <w:t>Instagram, Snapchat, Twitter,</w:t>
      </w:r>
      <w:r w:rsidRPr="00ED156F">
        <w:rPr>
          <w:rFonts w:ascii="Times New Roman" w:hAnsi="Times New Roman" w:cs="Times New Roman"/>
          <w:lang w:val="lv-LV"/>
        </w:rPr>
        <w:t xml:space="preserve"> digitālā pēda.</w:t>
      </w:r>
    </w:p>
    <w:p w:rsidR="00086443" w:rsidRDefault="00086443" w:rsidP="00086443">
      <w:pPr>
        <w:spacing w:after="0"/>
        <w:jc w:val="center"/>
        <w:rPr>
          <w:rFonts w:ascii="Times New Roman" w:hAnsi="Times New Roman" w:cs="Times New Roman"/>
          <w:b/>
          <w:bCs/>
          <w:lang w:val="lv-LV"/>
        </w:rPr>
      </w:pPr>
    </w:p>
    <w:p w:rsidR="00086443" w:rsidRPr="005C2A23" w:rsidRDefault="00086443" w:rsidP="00086443">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86443" w:rsidRPr="00F82682" w:rsidTr="00951E7C">
        <w:tc>
          <w:tcPr>
            <w:tcW w:w="634" w:type="pct"/>
            <w:tcBorders>
              <w:top w:val="single" w:sz="4" w:space="0" w:color="auto"/>
              <w:bottom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086443" w:rsidRPr="00F82682" w:rsidTr="00951E7C">
        <w:tc>
          <w:tcPr>
            <w:tcW w:w="634" w:type="pct"/>
            <w:tcBorders>
              <w:top w:val="single" w:sz="4" w:space="0" w:color="auto"/>
            </w:tcBorders>
          </w:tcPr>
          <w:p w:rsidR="00086443" w:rsidRPr="00B85A99" w:rsidRDefault="0008644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168F9">
              <w:rPr>
                <w:b w:val="0"/>
                <w:bCs w:val="0"/>
                <w:sz w:val="22"/>
                <w:szCs w:val="22"/>
              </w:rPr>
              <w:t>C</w:t>
            </w:r>
            <w:r>
              <w:rPr>
                <w:b w:val="0"/>
                <w:bCs w:val="0"/>
                <w:sz w:val="22"/>
                <w:szCs w:val="22"/>
              </w:rPr>
              <w:t>ilvēka c</w:t>
            </w:r>
            <w:r w:rsidRPr="00C168F9">
              <w:rPr>
                <w:b w:val="0"/>
                <w:bCs w:val="0"/>
                <w:sz w:val="22"/>
                <w:szCs w:val="22"/>
              </w:rPr>
              <w:t>ieņa, brīvība</w:t>
            </w:r>
          </w:p>
        </w:tc>
        <w:tc>
          <w:tcPr>
            <w:tcW w:w="2183" w:type="pct"/>
            <w:tcBorders>
              <w:top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Rūpes, </w:t>
            </w:r>
            <w:r w:rsidRPr="00C168F9">
              <w:rPr>
                <w:b w:val="0"/>
                <w:bCs w:val="0"/>
                <w:sz w:val="22"/>
                <w:szCs w:val="22"/>
              </w:rPr>
              <w:t xml:space="preserve">patiesība, </w:t>
            </w:r>
            <w:r>
              <w:rPr>
                <w:b w:val="0"/>
                <w:bCs w:val="0"/>
                <w:sz w:val="22"/>
                <w:szCs w:val="22"/>
              </w:rPr>
              <w:t>miers, saskaņa</w:t>
            </w:r>
          </w:p>
        </w:tc>
      </w:tr>
      <w:tr w:rsidR="00086443" w:rsidRPr="00F82682" w:rsidTr="00951E7C">
        <w:tc>
          <w:tcPr>
            <w:tcW w:w="634" w:type="pct"/>
            <w:tcBorders>
              <w:bottom w:val="single" w:sz="4" w:space="0" w:color="auto"/>
            </w:tcBorders>
          </w:tcPr>
          <w:p w:rsidR="00086443" w:rsidRPr="00B85A99" w:rsidRDefault="0008644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168F9">
              <w:rPr>
                <w:b w:val="0"/>
                <w:bCs w:val="0"/>
                <w:sz w:val="22"/>
                <w:szCs w:val="22"/>
              </w:rPr>
              <w:t xml:space="preserve">Godīgums, </w:t>
            </w:r>
            <w:r>
              <w:rPr>
                <w:b w:val="0"/>
                <w:bCs w:val="0"/>
                <w:sz w:val="22"/>
                <w:szCs w:val="22"/>
              </w:rPr>
              <w:t xml:space="preserve">taisnīgums, </w:t>
            </w:r>
            <w:r w:rsidRPr="00C168F9">
              <w:rPr>
                <w:b w:val="0"/>
                <w:bCs w:val="0"/>
                <w:sz w:val="22"/>
                <w:szCs w:val="22"/>
              </w:rPr>
              <w:t>gudrība, mērenība</w:t>
            </w:r>
          </w:p>
        </w:tc>
        <w:tc>
          <w:tcPr>
            <w:tcW w:w="2183" w:type="pct"/>
            <w:tcBorders>
              <w:bottom w:val="single" w:sz="4" w:space="0" w:color="auto"/>
            </w:tcBorders>
          </w:tcPr>
          <w:p w:rsidR="00086443" w:rsidRPr="00F82682" w:rsidRDefault="0008644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Kritiska spriestspēja, draudzīgums</w:t>
            </w:r>
          </w:p>
        </w:tc>
      </w:tr>
    </w:tbl>
    <w:p w:rsidR="00086443" w:rsidRDefault="00086443" w:rsidP="00086443">
      <w:pPr>
        <w:spacing w:after="0"/>
        <w:rPr>
          <w:rFonts w:ascii="Times New Roman" w:hAnsi="Times New Roman" w:cs="Times New Roman"/>
          <w:b/>
          <w:lang w:val="lv-LV"/>
        </w:rPr>
      </w:pPr>
    </w:p>
    <w:p w:rsidR="00086443" w:rsidRPr="00ED156F" w:rsidRDefault="00086443" w:rsidP="00086443">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086443" w:rsidRPr="00ED156F" w:rsidRDefault="00086443" w:rsidP="00086443">
      <w:pPr>
        <w:pStyle w:val="Bulletline1"/>
        <w:numPr>
          <w:ilvl w:val="0"/>
          <w:numId w:val="24"/>
        </w:numPr>
        <w:rPr>
          <w:rFonts w:eastAsia="Calibri Light"/>
          <w:b/>
        </w:rPr>
      </w:pPr>
      <w:r w:rsidRPr="00ED156F">
        <w:rPr>
          <w:i/>
        </w:rPr>
        <w:t>PowerPoint</w:t>
      </w:r>
      <w:r w:rsidRPr="00ED156F">
        <w:t xml:space="preserve"> prezentācija “Palikt drošībā”.</w:t>
      </w:r>
    </w:p>
    <w:p w:rsidR="00086443" w:rsidRPr="00ED156F" w:rsidRDefault="00086443" w:rsidP="00086443">
      <w:pPr>
        <w:pStyle w:val="Bulletline1"/>
        <w:numPr>
          <w:ilvl w:val="0"/>
          <w:numId w:val="24"/>
        </w:numPr>
        <w:rPr>
          <w:rFonts w:eastAsia="Calibri Light"/>
          <w:b/>
        </w:rPr>
      </w:pPr>
      <w:r>
        <w:t>Darba</w:t>
      </w:r>
      <w:r w:rsidRPr="00ED156F">
        <w:t xml:space="preserve"> lapa </w:t>
      </w:r>
      <w:r>
        <w:t>“</w:t>
      </w:r>
      <w:r w:rsidRPr="00ED156F">
        <w:t>Palikt drošībā</w:t>
      </w:r>
      <w:r>
        <w:t>” (1. materiāls),</w:t>
      </w:r>
      <w:r w:rsidRPr="00ED156F">
        <w:t xml:space="preserve"> katram skolēnam nepieciešams sava kopija (4 lappuses).</w:t>
      </w:r>
    </w:p>
    <w:p w:rsidR="00086443" w:rsidRDefault="00086443" w:rsidP="00086443">
      <w:pPr>
        <w:spacing w:after="0"/>
        <w:rPr>
          <w:rFonts w:ascii="Times New Roman" w:hAnsi="Times New Roman" w:cs="Times New Roman"/>
          <w:b/>
          <w:lang w:val="lv-LV"/>
        </w:rPr>
      </w:pPr>
    </w:p>
    <w:p w:rsidR="00086443" w:rsidRPr="00ED156F" w:rsidRDefault="00086443" w:rsidP="00086443">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086443" w:rsidRPr="00ED156F" w:rsidRDefault="00086443" w:rsidP="00086443">
      <w:pPr>
        <w:pStyle w:val="ListParagraph"/>
        <w:numPr>
          <w:ilvl w:val="0"/>
          <w:numId w:val="73"/>
        </w:numPr>
        <w:rPr>
          <w:rFonts w:eastAsia="Calibri Light"/>
        </w:rPr>
      </w:pPr>
      <w:r w:rsidRPr="00ED156F">
        <w:t xml:space="preserve">Kā tikumi palīdz tev rīkoties atbildīgi sociālajos tīklos? </w:t>
      </w:r>
    </w:p>
    <w:p w:rsidR="00086443" w:rsidRPr="00ED156F" w:rsidRDefault="00086443" w:rsidP="00086443">
      <w:pPr>
        <w:pStyle w:val="ListParagraph"/>
        <w:numPr>
          <w:ilvl w:val="0"/>
          <w:numId w:val="73"/>
        </w:numPr>
        <w:rPr>
          <w:rFonts w:eastAsia="Calibri Light"/>
        </w:rPr>
      </w:pPr>
      <w:r w:rsidRPr="00ED156F">
        <w:t>Vai ir kādi noteikti tikumi, kas palīdz vieglāk pieņemt atbildīgus lēmumus, izmantojot sociālos tīklus?</w:t>
      </w:r>
    </w:p>
    <w:p w:rsidR="00086443" w:rsidRPr="00ED156F" w:rsidRDefault="00086443" w:rsidP="00086443">
      <w:pPr>
        <w:pStyle w:val="ListParagraph"/>
        <w:numPr>
          <w:ilvl w:val="0"/>
          <w:numId w:val="73"/>
        </w:numPr>
        <w:rPr>
          <w:rFonts w:eastAsia="Calibri Light"/>
        </w:rPr>
      </w:pPr>
      <w:r w:rsidRPr="00ED156F">
        <w:t>Kā tu varētu izvēlēties vidusceļu starp diviem tikumiem konflikta situācijā?</w:t>
      </w:r>
    </w:p>
    <w:p w:rsidR="00086443" w:rsidRPr="00ED156F" w:rsidRDefault="00086443" w:rsidP="00086443">
      <w:pPr>
        <w:spacing w:after="0"/>
        <w:rPr>
          <w:rFonts w:ascii="Times New Roman" w:hAnsi="Times New Roman" w:cs="Times New Roman"/>
          <w:b/>
          <w:lang w:val="lv-LV"/>
        </w:rPr>
      </w:pPr>
    </w:p>
    <w:p w:rsidR="00086443" w:rsidRPr="004534A3" w:rsidRDefault="00086443" w:rsidP="00086443">
      <w:pPr>
        <w:pStyle w:val="aktivitte"/>
        <w:pBdr>
          <w:bottom w:val="single" w:sz="4" w:space="1" w:color="auto"/>
        </w:pBdr>
        <w:spacing w:after="360"/>
        <w:jc w:val="center"/>
        <w:rPr>
          <w:sz w:val="24"/>
        </w:rPr>
      </w:pPr>
    </w:p>
    <w:p w:rsidR="00086443" w:rsidRPr="00ED156F" w:rsidRDefault="00086443" w:rsidP="00086443">
      <w:pPr>
        <w:pStyle w:val="aktivitte"/>
        <w:spacing w:after="360"/>
        <w:jc w:val="center"/>
      </w:pPr>
      <w:r w:rsidRPr="004534A3">
        <w:rPr>
          <w:sz w:val="24"/>
        </w:rPr>
        <w:t>Mācību aktivitātes</w:t>
      </w:r>
    </w:p>
    <w:p w:rsidR="00086443" w:rsidRPr="00ED156F" w:rsidRDefault="00086443" w:rsidP="00086443">
      <w:pPr>
        <w:pStyle w:val="aktivitte"/>
        <w:rPr>
          <w:rFonts w:eastAsia="Calibri" w:cs="Arial"/>
        </w:rPr>
      </w:pPr>
      <w:r w:rsidRPr="00ED156F">
        <w:t>Ierosme. Tests (ieteicamais laiks 15 min.)</w:t>
      </w:r>
    </w:p>
    <w:p w:rsidR="00086443" w:rsidRPr="00ED156F" w:rsidRDefault="00086443" w:rsidP="00086443">
      <w:pPr>
        <w:spacing w:line="276" w:lineRule="auto"/>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rāda testu par sociālajiem tīkliem ekrānā un aicina skolēnus pārdomāt savas atbildes, tās fiksējot uz kādas lapiņas, ko skolotājs skolēniem var izdalīt aktivitātes sākumā.</w:t>
      </w:r>
    </w:p>
    <w:p w:rsidR="00086443" w:rsidRPr="00ED156F" w:rsidRDefault="00086443" w:rsidP="00086443">
      <w:pPr>
        <w:spacing w:line="276" w:lineRule="auto"/>
        <w:rPr>
          <w:rFonts w:ascii="Times New Roman" w:hAnsi="Times New Roman" w:cs="Times New Roman"/>
          <w:i/>
          <w:lang w:val="lv-LV"/>
        </w:rPr>
      </w:pPr>
      <w:r w:rsidRPr="00ED156F">
        <w:rPr>
          <w:rFonts w:ascii="Times New Roman" w:hAnsi="Times New Roman" w:cs="Times New Roman"/>
          <w:i/>
          <w:lang w:val="lv-LV"/>
        </w:rPr>
        <w:lastRenderedPageBreak/>
        <w:t xml:space="preserve">Aktivitātes turpinājumā būs nepieciešams 1. materiāls </w:t>
      </w:r>
      <w:r w:rsidRPr="00ED156F">
        <w:rPr>
          <w:rFonts w:ascii="Times New Roman" w:hAnsi="Times New Roman" w:cs="Times New Roman"/>
          <w:i/>
          <w:iCs/>
          <w:lang w:val="lv-LV"/>
        </w:rPr>
        <w:t>“Palikt drošībā” 1.</w:t>
      </w:r>
      <w:r w:rsidRPr="00ED156F">
        <w:rPr>
          <w:rFonts w:ascii="Times New Roman" w:hAnsi="Times New Roman" w:cs="Times New Roman"/>
          <w:i/>
          <w:lang w:val="lv-LV"/>
        </w:rPr>
        <w:t xml:space="preserve"> lapa, kur atrodas atbildes uz jautājumiem. Pirms aktivitātes turpinājuma skolotājs aicina skolēnus uz lapas uzrakstīt savu vārdu un uzvārdu.</w:t>
      </w:r>
    </w:p>
    <w:p w:rsidR="00086443" w:rsidRPr="00ED156F" w:rsidRDefault="00086443" w:rsidP="00086443">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Skolēni salīdzina savas atbildes testā  ar atbilžu lapu.</w:t>
      </w:r>
    </w:p>
    <w:p w:rsidR="00086443" w:rsidRPr="00ED156F" w:rsidRDefault="00086443" w:rsidP="00086443">
      <w:pPr>
        <w:spacing w:line="276" w:lineRule="auto"/>
        <w:rPr>
          <w:rFonts w:ascii="Times New Roman" w:hAnsi="Times New Roman" w:cs="Times New Roman"/>
          <w:lang w:val="lv-LV"/>
        </w:rPr>
      </w:pPr>
      <w:r w:rsidRPr="00ED156F">
        <w:rPr>
          <w:rFonts w:ascii="Times New Roman" w:hAnsi="Times New Roman" w:cs="Times New Roman"/>
          <w:lang w:val="lv-LV"/>
        </w:rPr>
        <w:t xml:space="preserve">Skolotājs pārrunā ar skolēniem, kurus sociālos tīklus skolēni izmanto un kādus riskus sociālo tīklu izmantošana rada. </w:t>
      </w:r>
    </w:p>
    <w:p w:rsidR="00086443" w:rsidRPr="00ED156F" w:rsidRDefault="00086443" w:rsidP="00086443">
      <w:pPr>
        <w:spacing w:line="276" w:lineRule="auto"/>
        <w:rPr>
          <w:rFonts w:ascii="Times New Roman" w:hAnsi="Times New Roman" w:cs="Times New Roman"/>
          <w:lang w:val="lv-LV"/>
        </w:rPr>
      </w:pPr>
    </w:p>
    <w:p w:rsidR="00086443" w:rsidRPr="00ED156F" w:rsidRDefault="00086443" w:rsidP="00086443">
      <w:pPr>
        <w:spacing w:line="276" w:lineRule="auto"/>
        <w:rPr>
          <w:rFonts w:ascii="Times New Roman" w:eastAsia="Calibri Light"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Noskatās video </w:t>
      </w:r>
      <w:hyperlink r:id="rId11">
        <w:r w:rsidRPr="00ED156F">
          <w:rPr>
            <w:rStyle w:val="Hyperlink"/>
            <w:rFonts w:ascii="Times New Roman" w:hAnsi="Times New Roman" w:cs="Times New Roman"/>
            <w:lang w:val="lv-LV"/>
          </w:rPr>
          <w:t>https://www.youtube.com/watch?v=0I8IbjXe5EM</w:t>
        </w:r>
      </w:hyperlink>
      <w:r w:rsidRPr="00ED156F">
        <w:rPr>
          <w:rFonts w:ascii="Times New Roman" w:hAnsi="Times New Roman" w:cs="Times New Roman"/>
          <w:lang w:val="lv-LV"/>
        </w:rPr>
        <w:t xml:space="preserve">  (9 minūtes) un atbild uz jautājumiem: </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sociālo tīklu pozitīvās un negatīvās puses šajā video parādītas? </w:t>
      </w:r>
    </w:p>
    <w:p w:rsidR="00086443" w:rsidRPr="00ED156F" w:rsidRDefault="00086443" w:rsidP="00086443">
      <w:pPr>
        <w:numPr>
          <w:ilvl w:val="0"/>
          <w:numId w:val="70"/>
        </w:numPr>
        <w:spacing w:line="276" w:lineRule="auto"/>
        <w:contextualSpacing/>
        <w:rPr>
          <w:rFonts w:ascii="Times New Roman" w:eastAsia="Calibri Light" w:hAnsi="Times New Roman" w:cs="Times New Roman"/>
          <w:b/>
          <w:lang w:val="lv-LV"/>
        </w:rPr>
      </w:pPr>
      <w:r w:rsidRPr="00ED156F">
        <w:rPr>
          <w:rFonts w:ascii="Times New Roman" w:hAnsi="Times New Roman" w:cs="Times New Roman"/>
          <w:lang w:val="lv-LV"/>
        </w:rPr>
        <w:t xml:space="preserve">Kādi ieteikumi sniegti šajā video, lai mazinātu sociālo tīklu negatīvo ietekmi? </w:t>
      </w:r>
    </w:p>
    <w:p w:rsidR="00086443" w:rsidRPr="00ED156F" w:rsidRDefault="00086443" w:rsidP="00086443">
      <w:pPr>
        <w:spacing w:line="276" w:lineRule="auto"/>
        <w:ind w:left="720"/>
        <w:contextualSpacing/>
        <w:rPr>
          <w:rFonts w:ascii="Times New Roman" w:eastAsia="Calibri Light" w:hAnsi="Times New Roman" w:cs="Times New Roman"/>
          <w:b/>
          <w:lang w:val="lv-LV"/>
        </w:rPr>
      </w:pPr>
    </w:p>
    <w:p w:rsidR="00086443" w:rsidRPr="00ED156F" w:rsidRDefault="00086443" w:rsidP="00086443">
      <w:pPr>
        <w:pStyle w:val="aktivitte"/>
        <w:rPr>
          <w:rFonts w:eastAsia="Calibri" w:cs="Arial"/>
          <w:color w:val="000000" w:themeColor="text1"/>
        </w:rPr>
      </w:pPr>
      <w:r w:rsidRPr="00ED156F">
        <w:t xml:space="preserve">1. aktivitāte. Mans digitālais es </w:t>
      </w:r>
      <w:r w:rsidRPr="00ED156F">
        <w:rPr>
          <w:rFonts w:eastAsia="Times New Roman"/>
          <w:bCs/>
          <w:color w:val="000000" w:themeColor="text1"/>
        </w:rPr>
        <w:t>(ieteicamais laiks 10 min.)</w:t>
      </w:r>
    </w:p>
    <w:p w:rsidR="00086443" w:rsidRPr="00ED156F" w:rsidRDefault="00086443" w:rsidP="00086443">
      <w:pPr>
        <w:spacing w:line="276" w:lineRule="auto"/>
        <w:rPr>
          <w:rFonts w:ascii="Times New Roman" w:eastAsia="Calibri Light" w:hAnsi="Times New Roman" w:cs="Times New Roman"/>
          <w:i/>
          <w:lang w:val="lv-LV"/>
        </w:rPr>
      </w:pPr>
      <w:r w:rsidRPr="00ED156F">
        <w:rPr>
          <w:rFonts w:ascii="Times New Roman" w:hAnsi="Times New Roman" w:cs="Times New Roman"/>
          <w:i/>
          <w:lang w:val="lv-LV"/>
        </w:rPr>
        <w:t xml:space="preserve">Aktivitātei būs nepieciešama iepriekšējā aktivitātē izmantotā 1. materiāla </w:t>
      </w:r>
      <w:r w:rsidRPr="00ED156F">
        <w:rPr>
          <w:rFonts w:ascii="Times New Roman" w:hAnsi="Times New Roman" w:cs="Times New Roman"/>
          <w:i/>
          <w:iCs/>
          <w:lang w:val="lv-LV"/>
        </w:rPr>
        <w:t>“Palikt drošībā” 2.</w:t>
      </w:r>
      <w:r w:rsidRPr="00ED156F">
        <w:rPr>
          <w:rFonts w:ascii="Times New Roman" w:hAnsi="Times New Roman" w:cs="Times New Roman"/>
          <w:i/>
          <w:lang w:val="lv-LV"/>
        </w:rPr>
        <w:t xml:space="preserve"> lapa.</w:t>
      </w:r>
      <w:r w:rsidRPr="00ED156F">
        <w:rPr>
          <w:rFonts w:ascii="Times New Roman" w:eastAsia="Calibri Light" w:hAnsi="Times New Roman" w:cs="Times New Roman"/>
          <w:i/>
          <w:lang w:val="lv-LV"/>
        </w:rPr>
        <w:t xml:space="preserve"> </w:t>
      </w:r>
      <w:r w:rsidRPr="00ED156F">
        <w:rPr>
          <w:rFonts w:ascii="Times New Roman" w:hAnsi="Times New Roman" w:cs="Times New Roman"/>
          <w:i/>
          <w:lang w:val="lv-LV"/>
        </w:rPr>
        <w:t>Skolēnus aktivitātei nepieciešams sadalīt grupās vai pāros, vadīties pēc situācijas un skolēnu skaita klasē konkrētajā dienā.</w:t>
      </w:r>
    </w:p>
    <w:p w:rsidR="00086443" w:rsidRPr="00ED156F" w:rsidRDefault="00086443" w:rsidP="00086443">
      <w:pPr>
        <w:spacing w:line="276" w:lineRule="auto"/>
        <w:rPr>
          <w:rFonts w:ascii="Times New Roman" w:hAnsi="Times New Roman" w:cs="Times New Roman"/>
          <w:b/>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Skolotājs aicina skolēnus materiāla 2. lapā aizpildīt tabulu un pašiem sev pajautāt, ko varētu darīt, lai saglabātu drošību katrā no trim sadaļām. Tabulā sniegti uzvedinoši jautājumi, lai palīdzētu skolēniem pārdomāt problēmas. Ar katru no sadaļās pierakstītajiem punktiem saistīt kādu tikumu un aprakstīt, kā tikums izpaužas šādā situācijā reālajā dzīvē.</w:t>
      </w:r>
      <w:r w:rsidRPr="00ED156F">
        <w:rPr>
          <w:rFonts w:ascii="Times New Roman" w:eastAsia="Calibri Light" w:hAnsi="Times New Roman" w:cs="Times New Roman"/>
          <w:lang w:val="lv-LV"/>
        </w:rPr>
        <w:t xml:space="preserve"> Skolēni pārrunā </w:t>
      </w:r>
      <w:r w:rsidRPr="00ED156F">
        <w:rPr>
          <w:rFonts w:ascii="Times New Roman" w:hAnsi="Times New Roman" w:cs="Times New Roman"/>
          <w:lang w:val="lv-LV"/>
        </w:rPr>
        <w:t xml:space="preserve">pierakstītos punktus grupās. </w:t>
      </w:r>
    </w:p>
    <w:p w:rsidR="00086443" w:rsidRPr="00ED156F" w:rsidRDefault="00086443" w:rsidP="00086443">
      <w:pPr>
        <w:pStyle w:val="Komentri"/>
      </w:pPr>
      <w:r w:rsidRPr="00ED156F">
        <w:t>Kolēģu komentāri:</w:t>
      </w:r>
    </w:p>
    <w:p w:rsidR="00086443" w:rsidRPr="00ED156F" w:rsidRDefault="00086443" w:rsidP="00086443">
      <w:pPr>
        <w:pStyle w:val="Komentri"/>
      </w:pPr>
      <w:r w:rsidRPr="00ED156F">
        <w:t xml:space="preserve">“Grupu darbu organizēt, pirms nodarbības sadalot klasi 3 grupās un katrai piešķirt savu jautājums, par kuru tie atbildīgi, dot laiku 5 minūtes savstarpēji </w:t>
      </w:r>
      <w:r>
        <w:t>WhatsApp</w:t>
      </w:r>
      <w:r w:rsidRPr="00ED156F">
        <w:t xml:space="preserve"> un Google Meet čatā apspriesties, tad kopīgi prezentēt.”</w:t>
      </w:r>
    </w:p>
    <w:p w:rsidR="00086443" w:rsidRPr="00ED156F" w:rsidRDefault="00086443" w:rsidP="00086443">
      <w:pPr>
        <w:spacing w:line="276" w:lineRule="auto"/>
        <w:rPr>
          <w:rFonts w:ascii="Times New Roman" w:hAnsi="Times New Roman" w:cs="Times New Roman"/>
          <w:b/>
          <w:lang w:val="lv-LV"/>
        </w:rPr>
      </w:pPr>
    </w:p>
    <w:p w:rsidR="00086443" w:rsidRPr="00ED156F" w:rsidRDefault="00086443" w:rsidP="00086443">
      <w:pPr>
        <w:pStyle w:val="aktivitte"/>
        <w:rPr>
          <w:rFonts w:eastAsia="Calibri" w:cs="Arial"/>
          <w:color w:val="000000" w:themeColor="text1"/>
        </w:rPr>
      </w:pPr>
      <w:r w:rsidRPr="00ED156F">
        <w:t xml:space="preserve">2. aktivitāte. Situācijas sociālajos tīklos </w:t>
      </w:r>
      <w:r w:rsidRPr="00ED156F">
        <w:rPr>
          <w:rFonts w:eastAsia="Times New Roman"/>
          <w:bCs/>
          <w:color w:val="000000" w:themeColor="text1"/>
        </w:rPr>
        <w:t>(ieteicamais laiks 5 min.)</w:t>
      </w:r>
    </w:p>
    <w:p w:rsidR="00086443" w:rsidRPr="00ED156F" w:rsidRDefault="00086443" w:rsidP="00086443">
      <w:pPr>
        <w:spacing w:line="276" w:lineRule="auto"/>
        <w:rPr>
          <w:rFonts w:ascii="Times New Roman" w:hAnsi="Times New Roman" w:cs="Times New Roman"/>
          <w:i/>
          <w:lang w:val="lv-LV"/>
        </w:rPr>
      </w:pPr>
      <w:r w:rsidRPr="00ED156F">
        <w:rPr>
          <w:rFonts w:ascii="Times New Roman" w:hAnsi="Times New Roman" w:cs="Times New Roman"/>
          <w:i/>
          <w:lang w:val="lv-LV"/>
        </w:rPr>
        <w:t xml:space="preserve">Aktivitātei būs nepieciešama iepriekšējā aktivitātē izmantotā 1. materiāla </w:t>
      </w:r>
      <w:r w:rsidRPr="00ED156F">
        <w:rPr>
          <w:rFonts w:ascii="Times New Roman" w:hAnsi="Times New Roman" w:cs="Times New Roman"/>
          <w:i/>
          <w:iCs/>
          <w:lang w:val="lv-LV"/>
        </w:rPr>
        <w:t>‘”Palikt drošībā”</w:t>
      </w:r>
      <w:r w:rsidRPr="00ED156F">
        <w:rPr>
          <w:rFonts w:ascii="Times New Roman" w:hAnsi="Times New Roman" w:cs="Times New Roman"/>
          <w:i/>
          <w:lang w:val="lv-LV"/>
        </w:rPr>
        <w:t xml:space="preserve"> 3. lapa.</w:t>
      </w:r>
    </w:p>
    <w:p w:rsidR="00086443" w:rsidRPr="00ED156F" w:rsidRDefault="00086443" w:rsidP="00086443">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Skolotājs aicina skolēnus izlasīt  materiāla 3. lapu “Situācijas sociālajos tīklos” par dažādu cilvēku sociālo tīklu lietošanas paradumiem.</w:t>
      </w:r>
    </w:p>
    <w:p w:rsidR="00086443" w:rsidRPr="00ED156F" w:rsidRDefault="00086443" w:rsidP="00086443">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Skolēni nosaka šo cilvēku  iegūtās pieredzes sociālajos tīklos kopīgos un atšķirīgos aspektus. Skolotājs var izmantot šos jautājumus diskusijai:</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Kādos dažādos veidos cilvēki izmanto sociālos tīklus? </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šie cilvēki ir izvērtējuši sociālo tīklu pozitīvās un negatīvās puses? </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šie cilvēki uzņem pašbildes un publicē tās?</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sociālo tīklu izmantošana var ietekmēt cilvēka pašvērtējumu? </w:t>
      </w:r>
    </w:p>
    <w:p w:rsidR="00086443" w:rsidRPr="00ED156F" w:rsidRDefault="00086443" w:rsidP="00086443">
      <w:pPr>
        <w:numPr>
          <w:ilvl w:val="0"/>
          <w:numId w:val="70"/>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šo cilvēku viedokļi ir satraucoši? Kāpēc? Visa klase kopā aplūkojiet izveidoto sarakstu ar sociālo tīklu pozitīvajām un negatīvajām pusēm! </w:t>
      </w:r>
    </w:p>
    <w:p w:rsidR="00086443" w:rsidRPr="00ED156F" w:rsidRDefault="00086443" w:rsidP="00086443">
      <w:pPr>
        <w:numPr>
          <w:ilvl w:val="0"/>
          <w:numId w:val="7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visi piekrīt noteiktajām problēmām? </w:t>
      </w:r>
    </w:p>
    <w:p w:rsidR="00086443" w:rsidRPr="00ED156F" w:rsidRDefault="00086443" w:rsidP="00086443">
      <w:pPr>
        <w:spacing w:line="276" w:lineRule="auto"/>
        <w:ind w:left="720"/>
        <w:contextualSpacing/>
        <w:rPr>
          <w:rFonts w:ascii="Times New Roman" w:eastAsia="Calibri Light" w:hAnsi="Times New Roman" w:cs="Times New Roman"/>
          <w:lang w:val="lv-LV"/>
        </w:rPr>
      </w:pPr>
    </w:p>
    <w:p w:rsidR="00086443" w:rsidRPr="00ED156F" w:rsidRDefault="00086443" w:rsidP="00086443">
      <w:pPr>
        <w:spacing w:line="276" w:lineRule="auto"/>
        <w:rPr>
          <w:rFonts w:ascii="Times New Roman" w:hAnsi="Times New Roman" w:cs="Times New Roman"/>
          <w:b/>
          <w:lang w:val="lv-LV"/>
        </w:rPr>
      </w:pPr>
    </w:p>
    <w:p w:rsidR="00086443" w:rsidRPr="00ED156F" w:rsidRDefault="00086443" w:rsidP="00086443">
      <w:pPr>
        <w:pStyle w:val="aktivitte"/>
        <w:rPr>
          <w:rFonts w:eastAsia="Calibri" w:cs="Arial"/>
          <w:color w:val="000000" w:themeColor="text1"/>
        </w:rPr>
      </w:pPr>
      <w:r w:rsidRPr="00ED156F">
        <w:lastRenderedPageBreak/>
        <w:t xml:space="preserve">3. aktivitāte. Morālā dilemma </w:t>
      </w:r>
      <w:r w:rsidRPr="00ED156F">
        <w:rPr>
          <w:rFonts w:eastAsia="Times New Roman"/>
          <w:bCs/>
          <w:color w:val="000000" w:themeColor="text1"/>
        </w:rPr>
        <w:t>(ieteicamais laiks 5 min.)</w:t>
      </w:r>
    </w:p>
    <w:p w:rsidR="00086443" w:rsidRPr="00ED156F" w:rsidRDefault="00086443" w:rsidP="00086443">
      <w:pPr>
        <w:spacing w:line="276" w:lineRule="auto"/>
        <w:rPr>
          <w:rFonts w:ascii="Times New Roman" w:hAnsi="Times New Roman" w:cs="Times New Roman"/>
          <w:i/>
          <w:lang w:val="lv-LV"/>
        </w:rPr>
      </w:pPr>
      <w:r w:rsidRPr="00ED156F">
        <w:rPr>
          <w:rFonts w:ascii="Times New Roman" w:hAnsi="Times New Roman" w:cs="Times New Roman"/>
          <w:i/>
          <w:lang w:val="lv-LV"/>
        </w:rPr>
        <w:t xml:space="preserve">Aktivitātei būs nepieciešama iepriekšējā aktivitātē izmantotā 1. materiāla </w:t>
      </w:r>
      <w:r w:rsidRPr="00ED156F">
        <w:rPr>
          <w:rFonts w:ascii="Times New Roman" w:hAnsi="Times New Roman" w:cs="Times New Roman"/>
          <w:i/>
          <w:iCs/>
          <w:lang w:val="lv-LV"/>
        </w:rPr>
        <w:t>“Palikt drošībā”</w:t>
      </w:r>
      <w:r w:rsidRPr="00ED156F">
        <w:rPr>
          <w:rFonts w:ascii="Times New Roman" w:hAnsi="Times New Roman" w:cs="Times New Roman"/>
          <w:i/>
          <w:lang w:val="lv-LV"/>
        </w:rPr>
        <w:t xml:space="preserve"> 4. lapa.</w:t>
      </w:r>
    </w:p>
    <w:p w:rsidR="00086443" w:rsidRPr="00ED156F" w:rsidRDefault="00086443" w:rsidP="00086443">
      <w:pPr>
        <w:spacing w:line="276" w:lineRule="auto"/>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Skolotājs aicina skolēnus aplūkot morālo dilemmu un atbildēt uz šādiem jautājumiem:</w:t>
      </w:r>
    </w:p>
    <w:p w:rsidR="00086443" w:rsidRPr="00ED156F" w:rsidRDefault="00086443" w:rsidP="00086443">
      <w:pPr>
        <w:spacing w:line="276" w:lineRule="auto"/>
        <w:rPr>
          <w:rFonts w:ascii="Times New Roman" w:hAnsi="Times New Roman" w:cs="Times New Roman"/>
          <w:lang w:val="lv-LV"/>
        </w:rPr>
      </w:pPr>
      <w:r w:rsidRPr="00ED156F">
        <w:rPr>
          <w:rFonts w:ascii="Times New Roman" w:hAnsi="Times New Roman" w:cs="Times New Roman"/>
          <w:lang w:val="lv-LV"/>
        </w:rPr>
        <w:t xml:space="preserve">- Kādas pretrunas tu saskati šajā dilemmā? </w:t>
      </w:r>
    </w:p>
    <w:p w:rsidR="00086443" w:rsidRPr="00ED156F" w:rsidRDefault="00086443" w:rsidP="00086443">
      <w:pPr>
        <w:spacing w:line="276" w:lineRule="auto"/>
        <w:rPr>
          <w:rFonts w:ascii="Times New Roman" w:hAnsi="Times New Roman" w:cs="Times New Roman"/>
          <w:lang w:val="lv-LV"/>
        </w:rPr>
      </w:pPr>
      <w:r w:rsidRPr="00ED156F">
        <w:rPr>
          <w:rFonts w:ascii="Times New Roman" w:hAnsi="Times New Roman" w:cs="Times New Roman"/>
          <w:lang w:val="lv-LV"/>
        </w:rPr>
        <w:t xml:space="preserve">- Kāds, tavuprāt, ir saprātīgs risinājums?  </w:t>
      </w:r>
    </w:p>
    <w:p w:rsidR="00086443" w:rsidRPr="00ED156F" w:rsidRDefault="00086443" w:rsidP="00086443">
      <w:pPr>
        <w:spacing w:line="276" w:lineRule="auto"/>
        <w:rPr>
          <w:rFonts w:ascii="Times New Roman" w:hAnsi="Times New Roman" w:cs="Times New Roman"/>
          <w:b/>
          <w:lang w:val="lv-LV"/>
        </w:rPr>
      </w:pPr>
      <w:r w:rsidRPr="00ED156F">
        <w:rPr>
          <w:rFonts w:ascii="Times New Roman" w:hAnsi="Times New Roman" w:cs="Times New Roman"/>
          <w:lang w:val="lv-LV"/>
        </w:rPr>
        <w:t xml:space="preserve">- Vai šajā situācijā ir iespējama vairāk nekā viena saprātīga izvēle? </w:t>
      </w:r>
    </w:p>
    <w:p w:rsidR="00086443" w:rsidRPr="00ED156F" w:rsidRDefault="00086443" w:rsidP="00086443">
      <w:pPr>
        <w:pStyle w:val="aktivitte"/>
        <w:rPr>
          <w:rFonts w:eastAsia="Calibri" w:cs="Arial"/>
          <w:color w:val="000000" w:themeColor="text1"/>
        </w:rPr>
      </w:pPr>
      <w:r w:rsidRPr="00ED156F">
        <w:t xml:space="preserve">Kopīgā noslēguma apspriede. Sniedz padomu! </w:t>
      </w:r>
      <w:r w:rsidRPr="00ED156F">
        <w:rPr>
          <w:rFonts w:eastAsia="Times New Roman"/>
          <w:bCs/>
          <w:color w:val="000000" w:themeColor="text1"/>
        </w:rPr>
        <w:t>(ieteicamais laiks 5 min.)</w:t>
      </w:r>
    </w:p>
    <w:p w:rsidR="00086443" w:rsidRPr="00ED156F" w:rsidRDefault="00086443" w:rsidP="00086443">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Skolotājs aicina skolēnus izlasīt doto situāciju uz prezentācijā redzamā slaida un atbildēt, kādus iespējamos veidus skolēni saskata, kā šajā situācijā varētu palīdzēt brālim. Skolotājs uzdod  jautājumus:</w:t>
      </w:r>
    </w:p>
    <w:p w:rsidR="00086443" w:rsidRPr="00ED156F" w:rsidRDefault="00086443" w:rsidP="00086443">
      <w:pPr>
        <w:numPr>
          <w:ilvl w:val="0"/>
          <w:numId w:val="7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Ar ko tev būtu jārunā?</w:t>
      </w:r>
    </w:p>
    <w:p w:rsidR="00086443" w:rsidRPr="00ED156F" w:rsidRDefault="00086443" w:rsidP="00086443">
      <w:pPr>
        <w:numPr>
          <w:ilvl w:val="0"/>
          <w:numId w:val="7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Kādi tikumi tev jāizmanto, lai iejauktos un izmainītu šo situācijā? </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33" w:rsidRDefault="00587C33" w:rsidP="00FE37EB">
      <w:pPr>
        <w:spacing w:after="0"/>
      </w:pPr>
      <w:r>
        <w:separator/>
      </w:r>
    </w:p>
  </w:endnote>
  <w:endnote w:type="continuationSeparator" w:id="0">
    <w:p w:rsidR="00587C33" w:rsidRDefault="00587C33" w:rsidP="00FE37EB">
      <w:pPr>
        <w:spacing w:after="0"/>
      </w:pPr>
      <w:r>
        <w:continuationSeparator/>
      </w:r>
    </w:p>
  </w:endnote>
  <w:endnote w:type="continuationNotice" w:id="1">
    <w:p w:rsidR="00587C33" w:rsidRDefault="00587C3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33" w:rsidRDefault="00587C33" w:rsidP="00FE37EB">
      <w:pPr>
        <w:spacing w:after="0"/>
      </w:pPr>
      <w:r>
        <w:separator/>
      </w:r>
    </w:p>
  </w:footnote>
  <w:footnote w:type="continuationSeparator" w:id="0">
    <w:p w:rsidR="00587C33" w:rsidRDefault="00587C33" w:rsidP="00FE37EB">
      <w:pPr>
        <w:spacing w:after="0"/>
      </w:pPr>
      <w:r>
        <w:continuationSeparator/>
      </w:r>
    </w:p>
  </w:footnote>
  <w:footnote w:type="continuationNotice" w:id="1">
    <w:p w:rsidR="00587C33" w:rsidRDefault="00587C3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43" w:rsidRPr="00C44661" w:rsidRDefault="00086443" w:rsidP="00C4466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4661">
      <w:t>5. klase</w:t>
    </w:r>
  </w:p>
  <w:p w:rsidR="00086443" w:rsidRPr="00C44661" w:rsidRDefault="00086443" w:rsidP="00C44661">
    <w:pPr>
      <w:pStyle w:val="A-galvene"/>
    </w:pPr>
    <w:r w:rsidRPr="00C44661">
      <w:t>Tēma: Sociālie tīkli</w:t>
    </w:r>
  </w:p>
  <w:p w:rsidR="00086443" w:rsidRDefault="00086443" w:rsidP="00C44661">
    <w:pPr>
      <w:pStyle w:val="A-galvene"/>
    </w:pPr>
    <w:r w:rsidRPr="00C44661">
      <w:t xml:space="preserve">1. </w:t>
    </w:r>
    <w:r>
      <w:t>nodarbība</w:t>
    </w:r>
    <w:r w:rsidRPr="00C44661">
      <w:t xml:space="preserve"> - Palikt drošībā</w:t>
    </w:r>
  </w:p>
  <w:p w:rsidR="00086443" w:rsidRPr="00C44661" w:rsidRDefault="00086443" w:rsidP="00C44661">
    <w:pPr>
      <w:pStyle w:val="A-galvene"/>
    </w:pPr>
  </w:p>
  <w:p w:rsidR="00086443" w:rsidRPr="00C44661" w:rsidRDefault="00086443" w:rsidP="00C4466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87C3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6443"/>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87C3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C5D"/>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43"/>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086443"/>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08644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I8IbjXe5E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C0696D9-BF7A-4410-B29A-356158DC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3496</Words>
  <Characters>1993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2021-10-14T23:44:00Z</dcterms:created>
  <dcterms:modified xsi:type="dcterms:W3CDTF">2021-10-14T23:44:00Z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