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30" w:rsidRPr="00ED156F" w:rsidRDefault="00540B30" w:rsidP="00540B30">
      <w:pPr>
        <w:pStyle w:val="1-3klase"/>
        <w:rPr>
          <w:rFonts w:ascii="Times New Roman" w:hAnsi="Times New Roman" w:cs="Times New Roman"/>
        </w:rPr>
      </w:pPr>
      <w:bookmarkStart w:id="0" w:name="_Toc84437389"/>
      <w:bookmarkStart w:id="1" w:name="_Toc84499488"/>
      <w:r w:rsidRPr="00ED156F">
        <w:rPr>
          <w:rFonts w:ascii="Times New Roman" w:hAnsi="Times New Roman" w:cs="Times New Roman"/>
        </w:rPr>
        <w:t>5. klase</w:t>
      </w:r>
      <w:bookmarkEnd w:id="0"/>
      <w:bookmarkEnd w:id="1"/>
    </w:p>
    <w:p w:rsidR="00540B30" w:rsidRPr="00ED156F" w:rsidRDefault="00540B30" w:rsidP="00540B30">
      <w:pPr>
        <w:pStyle w:val="1-3tema"/>
        <w:rPr>
          <w:rFonts w:ascii="Times New Roman" w:hAnsi="Times New Roman" w:cs="Times New Roman"/>
        </w:rPr>
      </w:pPr>
      <w:bookmarkStart w:id="2" w:name="_Toc84437390"/>
      <w:bookmarkStart w:id="3" w:name="_Toc84499489"/>
      <w:r w:rsidRPr="00ED156F">
        <w:rPr>
          <w:rFonts w:ascii="Times New Roman" w:hAnsi="Times New Roman" w:cs="Times New Roman"/>
        </w:rPr>
        <w:t>Tēma: Sociālie tīkli</w:t>
      </w:r>
      <w:bookmarkEnd w:id="2"/>
      <w:bookmarkEnd w:id="3"/>
    </w:p>
    <w:p w:rsidR="00540B30" w:rsidRPr="00ED156F" w:rsidRDefault="00540B30" w:rsidP="00540B30">
      <w:pPr>
        <w:pStyle w:val="1-3stunda"/>
        <w:rPr>
          <w:rFonts w:ascii="Times New Roman" w:hAnsi="Times New Roman" w:cs="Times New Roman"/>
        </w:rPr>
      </w:pPr>
      <w:bookmarkStart w:id="4" w:name="_Toc84499490"/>
      <w:r w:rsidRPr="00ED156F">
        <w:rPr>
          <w:rFonts w:ascii="Times New Roman" w:hAnsi="Times New Roman" w:cs="Times New Roman"/>
        </w:rPr>
        <w:t>2. nodarbība - Fiziskais paštēls</w:t>
      </w:r>
      <w:bookmarkEnd w:id="4"/>
    </w:p>
    <w:p w:rsidR="00540B30" w:rsidRDefault="00540B30" w:rsidP="00540B30">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540B30" w:rsidRDefault="00540B30" w:rsidP="00540B30">
      <w:pPr>
        <w:spacing w:after="0"/>
        <w:rPr>
          <w:rFonts w:ascii="Times New Roman" w:hAnsi="Times New Roman" w:cs="Times New Roman"/>
          <w:b/>
          <w:lang w:val="lv-LV"/>
        </w:rPr>
      </w:pPr>
    </w:p>
    <w:p w:rsidR="00540B30" w:rsidRPr="00ED156F" w:rsidRDefault="00540B30" w:rsidP="00540B30">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540B30" w:rsidRPr="00ED156F" w:rsidRDefault="00540B30" w:rsidP="00540B30">
      <w:pPr>
        <w:spacing w:after="0"/>
        <w:rPr>
          <w:rFonts w:ascii="Times New Roman" w:hAnsi="Times New Roman" w:cs="Times New Roman"/>
          <w:b/>
          <w:lang w:val="lv-LV"/>
        </w:rPr>
      </w:pPr>
      <w:r w:rsidRPr="00ED156F">
        <w:rPr>
          <w:rFonts w:ascii="Times New Roman" w:hAnsi="Times New Roman" w:cs="Times New Roman"/>
          <w:b/>
          <w:i/>
          <w:lang w:val="lv-LV"/>
        </w:rPr>
        <w:t>Skolēnam veidojas sapratne par to,</w:t>
      </w:r>
    </w:p>
    <w:p w:rsidR="00540B30" w:rsidRPr="00ED156F" w:rsidRDefault="00540B30" w:rsidP="00540B30">
      <w:pPr>
        <w:pStyle w:val="Bulletline1"/>
        <w:numPr>
          <w:ilvl w:val="0"/>
          <w:numId w:val="24"/>
        </w:numPr>
        <w:rPr>
          <w:rFonts w:eastAsia="Calibri Light"/>
          <w:b/>
        </w:rPr>
      </w:pPr>
      <w:r w:rsidRPr="00ED156F">
        <w:t>kādu ietekmi atstāj kāds emocionālajiem vai fiziskās vardarbības veidiem (tostarp kiberterorizēšana);</w:t>
      </w:r>
    </w:p>
    <w:p w:rsidR="00540B30" w:rsidRPr="00ED156F" w:rsidRDefault="00540B30" w:rsidP="00540B30">
      <w:pPr>
        <w:pStyle w:val="Bulletline1"/>
        <w:numPr>
          <w:ilvl w:val="0"/>
          <w:numId w:val="24"/>
        </w:numPr>
      </w:pPr>
      <w:r w:rsidRPr="00ED156F">
        <w:t>ka vardarbības lieciniekiem ir  pienākumu ziņot par emocionālu vai fizisku vardarbību;</w:t>
      </w:r>
    </w:p>
    <w:p w:rsidR="00540B30" w:rsidRPr="00ED156F" w:rsidRDefault="00540B30" w:rsidP="00540B30">
      <w:pPr>
        <w:pStyle w:val="Bulletline1"/>
        <w:numPr>
          <w:ilvl w:val="0"/>
          <w:numId w:val="24"/>
        </w:numPr>
      </w:pPr>
      <w:r w:rsidRPr="00ED156F">
        <w:t>zina, kur saņemt palīdzību, ja ir cietis no emocionālas vai fiziskas vardarbības.</w:t>
      </w:r>
    </w:p>
    <w:p w:rsidR="00540B30" w:rsidRPr="00ED156F" w:rsidRDefault="00540B30" w:rsidP="00540B30">
      <w:pPr>
        <w:spacing w:after="0"/>
        <w:rPr>
          <w:rFonts w:ascii="Times New Roman" w:hAnsi="Times New Roman" w:cs="Times New Roman"/>
          <w:b/>
          <w:lang w:val="lv-LV"/>
        </w:rPr>
      </w:pPr>
      <w:r w:rsidRPr="00ED156F">
        <w:rPr>
          <w:rFonts w:ascii="Times New Roman" w:hAnsi="Times New Roman" w:cs="Times New Roman"/>
          <w:b/>
          <w:lang w:val="lv-LV"/>
        </w:rPr>
        <w:t>Skolēnam veidojas morālais ieradums</w:t>
      </w:r>
    </w:p>
    <w:p w:rsidR="00540B30" w:rsidRPr="00ED156F" w:rsidRDefault="00540B30" w:rsidP="00540B30">
      <w:pPr>
        <w:pStyle w:val="bulletline"/>
      </w:pPr>
      <w:r w:rsidRPr="00ED156F">
        <w:t>paust pozitīvas jūtas par sevi, lai stiprinātu savu identitāti un novērtētu pozitīvos tikumus un iezīmes sevī un citos;</w:t>
      </w:r>
    </w:p>
    <w:p w:rsidR="00540B30" w:rsidRPr="00ED156F" w:rsidRDefault="00540B30" w:rsidP="00540B30">
      <w:pPr>
        <w:pStyle w:val="bulletline"/>
        <w:rPr>
          <w:rFonts w:eastAsia="Calibri Light"/>
          <w:b/>
        </w:rPr>
      </w:pPr>
      <w:r w:rsidRPr="00ED156F">
        <w:t>pienācīgi reaģēt situācijās, kad tiešsaistē radusies nepatīkama situācija, tostarp kā nešaubīgi meklēt atbalstu, ziņot atbildīgajām iestādēm un platformu administratoriem;</w:t>
      </w:r>
    </w:p>
    <w:p w:rsidR="00540B30" w:rsidRPr="00ED156F" w:rsidRDefault="00540B30" w:rsidP="00540B30">
      <w:pPr>
        <w:pStyle w:val="bulletline"/>
        <w:rPr>
          <w:rFonts w:eastAsia="Calibri Light"/>
          <w:b/>
        </w:rPr>
      </w:pPr>
      <w:r w:rsidRPr="00ED156F">
        <w:t>atpazīt pozitīvas un veselīgas draudzības iezīmes (jebkurā kontekstā, tostarp tiešsaistē), kas ietver uzticēšanos, cieņu, atklātību, laipnību, dāsnumu, robežas, privātumu, piekrišanu un konfliktu risināšanu, salīgšanu un attiecību pārtraukšanu, kas ietver arī dažādus attiecību veidus (un neattiecas uz seksualitāti).</w:t>
      </w:r>
    </w:p>
    <w:p w:rsidR="00540B30" w:rsidRPr="00ED156F" w:rsidRDefault="00540B30" w:rsidP="00540B30">
      <w:pPr>
        <w:spacing w:after="0"/>
        <w:rPr>
          <w:rFonts w:ascii="Times New Roman" w:hAnsi="Times New Roman" w:cs="Times New Roman"/>
          <w:b/>
          <w:lang w:val="lv-LV"/>
        </w:rPr>
      </w:pPr>
    </w:p>
    <w:p w:rsidR="00540B30" w:rsidRPr="00ED156F" w:rsidRDefault="00540B30" w:rsidP="00540B30">
      <w:pPr>
        <w:spacing w:after="0"/>
        <w:rPr>
          <w:rFonts w:ascii="Times New Roman" w:eastAsia="Calibri Light"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i/>
          <w:lang w:val="lv-LV"/>
        </w:rPr>
        <w:t>Instagram, Snapchat, Twitter,</w:t>
      </w:r>
      <w:r w:rsidRPr="00ED156F">
        <w:rPr>
          <w:rFonts w:ascii="Times New Roman" w:hAnsi="Times New Roman" w:cs="Times New Roman"/>
          <w:lang w:val="lv-LV"/>
        </w:rPr>
        <w:t xml:space="preserve"> digitālā pēda.</w:t>
      </w:r>
    </w:p>
    <w:p w:rsidR="00540B30" w:rsidRDefault="00540B30" w:rsidP="00540B30">
      <w:pPr>
        <w:spacing w:after="0"/>
        <w:jc w:val="center"/>
        <w:rPr>
          <w:rFonts w:ascii="Times New Roman" w:hAnsi="Times New Roman" w:cs="Times New Roman"/>
          <w:b/>
          <w:bCs/>
          <w:lang w:val="lv-LV"/>
        </w:rPr>
      </w:pPr>
    </w:p>
    <w:p w:rsidR="00540B30" w:rsidRPr="005C2A23" w:rsidRDefault="00540B30" w:rsidP="00540B30">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540B30" w:rsidRPr="00F82682" w:rsidTr="00951E7C">
        <w:tc>
          <w:tcPr>
            <w:tcW w:w="634" w:type="pct"/>
            <w:tcBorders>
              <w:top w:val="single" w:sz="4" w:space="0" w:color="auto"/>
              <w:bottom w:val="single" w:sz="4" w:space="0" w:color="auto"/>
            </w:tcBorders>
          </w:tcPr>
          <w:p w:rsidR="00540B30" w:rsidRPr="00F82682" w:rsidRDefault="00540B30"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540B30" w:rsidRPr="00F82682" w:rsidRDefault="00540B30"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540B30" w:rsidRPr="00F82682" w:rsidRDefault="00540B30"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540B30" w:rsidRPr="00F82682" w:rsidTr="00951E7C">
        <w:tc>
          <w:tcPr>
            <w:tcW w:w="634" w:type="pct"/>
            <w:tcBorders>
              <w:top w:val="single" w:sz="4" w:space="0" w:color="auto"/>
            </w:tcBorders>
          </w:tcPr>
          <w:p w:rsidR="00540B30" w:rsidRPr="00B85A99" w:rsidRDefault="00540B30"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540B30" w:rsidRPr="00C168F9" w:rsidRDefault="00540B30"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B</w:t>
            </w:r>
            <w:r w:rsidRPr="00C168F9">
              <w:rPr>
                <w:b w:val="0"/>
                <w:bCs w:val="0"/>
                <w:sz w:val="22"/>
                <w:szCs w:val="22"/>
              </w:rPr>
              <w:t>rīvība, kultūra</w:t>
            </w:r>
          </w:p>
        </w:tc>
        <w:tc>
          <w:tcPr>
            <w:tcW w:w="2183" w:type="pct"/>
            <w:tcBorders>
              <w:top w:val="single" w:sz="4" w:space="0" w:color="auto"/>
            </w:tcBorders>
          </w:tcPr>
          <w:p w:rsidR="00540B30" w:rsidRPr="00C168F9" w:rsidRDefault="00540B30"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C168F9">
              <w:rPr>
                <w:b w:val="0"/>
                <w:bCs w:val="0"/>
                <w:sz w:val="22"/>
                <w:szCs w:val="22"/>
              </w:rPr>
              <w:t>Patiesība, harmonija</w:t>
            </w:r>
          </w:p>
        </w:tc>
      </w:tr>
      <w:tr w:rsidR="00540B30" w:rsidRPr="00F82682" w:rsidTr="00951E7C">
        <w:tc>
          <w:tcPr>
            <w:tcW w:w="634" w:type="pct"/>
            <w:tcBorders>
              <w:bottom w:val="single" w:sz="4" w:space="0" w:color="auto"/>
            </w:tcBorders>
          </w:tcPr>
          <w:p w:rsidR="00540B30" w:rsidRPr="00B85A99" w:rsidRDefault="00540B30"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540B30" w:rsidRPr="00C168F9" w:rsidRDefault="00540B30"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C168F9">
              <w:rPr>
                <w:b w:val="0"/>
                <w:bCs w:val="0"/>
                <w:sz w:val="22"/>
                <w:szCs w:val="22"/>
              </w:rPr>
              <w:t>Godīgums, drosme, gudrība, mērenība</w:t>
            </w:r>
          </w:p>
        </w:tc>
        <w:tc>
          <w:tcPr>
            <w:tcW w:w="2183" w:type="pct"/>
            <w:tcBorders>
              <w:bottom w:val="single" w:sz="4" w:space="0" w:color="auto"/>
            </w:tcBorders>
          </w:tcPr>
          <w:p w:rsidR="00540B30" w:rsidRPr="00C168F9" w:rsidRDefault="00540B30"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C168F9">
              <w:rPr>
                <w:b w:val="0"/>
                <w:bCs w:val="0"/>
                <w:sz w:val="22"/>
                <w:szCs w:val="22"/>
              </w:rPr>
              <w:t>Atklātība, iejūtība, pazemība</w:t>
            </w:r>
          </w:p>
        </w:tc>
      </w:tr>
    </w:tbl>
    <w:p w:rsidR="00540B30" w:rsidRDefault="00540B30" w:rsidP="00540B30">
      <w:pPr>
        <w:spacing w:after="0"/>
        <w:rPr>
          <w:rFonts w:ascii="Times New Roman" w:hAnsi="Times New Roman" w:cs="Times New Roman"/>
          <w:b/>
          <w:lang w:val="lv-LV"/>
        </w:rPr>
      </w:pPr>
    </w:p>
    <w:p w:rsidR="00540B30" w:rsidRPr="00ED156F" w:rsidRDefault="00540B30" w:rsidP="00540B30">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540B30" w:rsidRPr="00ED156F" w:rsidRDefault="00540B30" w:rsidP="00540B30">
      <w:pPr>
        <w:pStyle w:val="Bulletline1"/>
        <w:numPr>
          <w:ilvl w:val="0"/>
          <w:numId w:val="24"/>
        </w:numPr>
        <w:rPr>
          <w:rFonts w:eastAsia="Calibri Light"/>
          <w:b/>
        </w:rPr>
      </w:pPr>
      <w:r w:rsidRPr="00ED156F">
        <w:rPr>
          <w:i/>
        </w:rPr>
        <w:t>PowerPoint</w:t>
      </w:r>
      <w:r w:rsidRPr="00ED156F">
        <w:t xml:space="preserve"> prezentācija “Fiziskais paštēls”.</w:t>
      </w:r>
    </w:p>
    <w:p w:rsidR="00540B30" w:rsidRPr="006B2815" w:rsidRDefault="00540B30" w:rsidP="00540B30">
      <w:pPr>
        <w:pStyle w:val="Bulletline1"/>
        <w:numPr>
          <w:ilvl w:val="0"/>
          <w:numId w:val="24"/>
        </w:numPr>
        <w:rPr>
          <w:rFonts w:asciiTheme="minorHAnsi" w:eastAsiaTheme="minorEastAsia" w:hAnsiTheme="minorHAnsi" w:cstheme="minorBidi"/>
          <w:b/>
        </w:rPr>
      </w:pPr>
      <w:r>
        <w:t>Video transkripcija ierosmes aktivitātei (1. materiāls).</w:t>
      </w:r>
    </w:p>
    <w:p w:rsidR="00540B30" w:rsidRPr="001347E1" w:rsidRDefault="00540B30" w:rsidP="00540B30">
      <w:pPr>
        <w:pStyle w:val="Bulletline1"/>
        <w:numPr>
          <w:ilvl w:val="0"/>
          <w:numId w:val="24"/>
        </w:numPr>
        <w:rPr>
          <w:rFonts w:asciiTheme="minorHAnsi" w:eastAsiaTheme="minorEastAsia" w:hAnsiTheme="minorHAnsi" w:cstheme="minorBidi"/>
          <w:b/>
        </w:rPr>
      </w:pPr>
      <w:r>
        <w:t>“</w:t>
      </w:r>
      <w:r w:rsidRPr="4B373FFC">
        <w:rPr>
          <w:i/>
          <w:iCs/>
        </w:rPr>
        <w:t xml:space="preserve">Lizija Velaskeza”  </w:t>
      </w:r>
      <w:r>
        <w:t>(2. materiāls).</w:t>
      </w:r>
      <w:r w:rsidRPr="00ED156F">
        <w:t xml:space="preserve"> Katram skolēnam nepieciešama sava kopija.</w:t>
      </w:r>
    </w:p>
    <w:p w:rsidR="00540B30" w:rsidRPr="00ED156F" w:rsidRDefault="00540B30" w:rsidP="00540B30">
      <w:pPr>
        <w:pStyle w:val="Bulletline1"/>
        <w:numPr>
          <w:ilvl w:val="0"/>
          <w:numId w:val="24"/>
        </w:numPr>
        <w:rPr>
          <w:rFonts w:asciiTheme="minorHAnsi" w:eastAsiaTheme="minorEastAsia" w:hAnsiTheme="minorHAnsi" w:cstheme="minorBidi"/>
          <w:b/>
        </w:rPr>
      </w:pPr>
      <w:r>
        <w:t xml:space="preserve">Video transkripcija latviešu un angļu valodā (3. materiāls 3. aktivitātei). </w:t>
      </w:r>
    </w:p>
    <w:p w:rsidR="00540B30" w:rsidRPr="00ED156F" w:rsidRDefault="00540B30" w:rsidP="00540B30">
      <w:pPr>
        <w:pStyle w:val="Bulletline1"/>
        <w:numPr>
          <w:ilvl w:val="0"/>
          <w:numId w:val="24"/>
        </w:numPr>
        <w:rPr>
          <w:rFonts w:eastAsia="Calibri Light"/>
          <w:b/>
        </w:rPr>
      </w:pPr>
      <w:r w:rsidRPr="00ED156F">
        <w:t>Katram skolēnam maza izmēra pierakstu lapiņa.</w:t>
      </w:r>
    </w:p>
    <w:p w:rsidR="00540B30" w:rsidRDefault="00540B30" w:rsidP="00540B30">
      <w:pPr>
        <w:spacing w:after="0"/>
        <w:rPr>
          <w:rFonts w:ascii="Times New Roman" w:hAnsi="Times New Roman" w:cs="Times New Roman"/>
          <w:b/>
          <w:lang w:val="lv-LV"/>
        </w:rPr>
      </w:pPr>
    </w:p>
    <w:p w:rsidR="00540B30" w:rsidRPr="00ED156F" w:rsidRDefault="00540B30" w:rsidP="00540B30">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540B30" w:rsidRPr="00ED156F" w:rsidRDefault="00540B30" w:rsidP="00540B30">
      <w:pPr>
        <w:pStyle w:val="ListParagraph"/>
        <w:numPr>
          <w:ilvl w:val="0"/>
          <w:numId w:val="76"/>
        </w:numPr>
        <w:rPr>
          <w:rFonts w:eastAsia="Calibri Light"/>
        </w:rPr>
      </w:pPr>
      <w:r w:rsidRPr="00ED156F">
        <w:t xml:space="preserve">Kā tiešsaistē izdarītais spiediens ietekmē mūsu raksturu? </w:t>
      </w:r>
    </w:p>
    <w:p w:rsidR="00540B30" w:rsidRPr="00ED156F" w:rsidRDefault="00540B30" w:rsidP="00540B30">
      <w:pPr>
        <w:pStyle w:val="ListParagraph"/>
        <w:numPr>
          <w:ilvl w:val="0"/>
          <w:numId w:val="76"/>
        </w:numPr>
        <w:rPr>
          <w:rFonts w:eastAsia="Calibri Light"/>
        </w:rPr>
      </w:pPr>
      <w:r w:rsidRPr="00ED156F">
        <w:t xml:space="preserve">Kāpēc daži cilvēki izjūt nepieciešamību tiešsaistē rādīt “viltus seju”? </w:t>
      </w:r>
    </w:p>
    <w:p w:rsidR="00540B30" w:rsidRPr="00ED156F" w:rsidRDefault="00540B30" w:rsidP="00540B30">
      <w:pPr>
        <w:pStyle w:val="ListParagraph"/>
        <w:numPr>
          <w:ilvl w:val="0"/>
          <w:numId w:val="76"/>
        </w:numPr>
        <w:rPr>
          <w:rFonts w:eastAsia="Calibri Light"/>
        </w:rPr>
      </w:pPr>
      <w:r w:rsidRPr="00ED156F">
        <w:t xml:space="preserve">Vai ir iespējams pasargāt sevi no tā? Kādā veidā? </w:t>
      </w:r>
    </w:p>
    <w:p w:rsidR="00540B30" w:rsidRPr="00ED156F" w:rsidRDefault="00540B30" w:rsidP="00540B30">
      <w:pPr>
        <w:pStyle w:val="ListParagraph"/>
        <w:numPr>
          <w:ilvl w:val="0"/>
          <w:numId w:val="76"/>
        </w:numPr>
        <w:rPr>
          <w:rFonts w:eastAsia="Calibri Light"/>
        </w:rPr>
      </w:pPr>
      <w:r w:rsidRPr="00ED156F">
        <w:t xml:space="preserve">Kādā veidā tu redzi, ka citiem cilvēkiem piemīt “labs raksturs”? </w:t>
      </w:r>
    </w:p>
    <w:p w:rsidR="00540B30" w:rsidRPr="00ED156F" w:rsidRDefault="00540B30" w:rsidP="00540B30">
      <w:pPr>
        <w:pStyle w:val="ListParagraph"/>
        <w:numPr>
          <w:ilvl w:val="0"/>
          <w:numId w:val="76"/>
        </w:numPr>
        <w:rPr>
          <w:rFonts w:eastAsia="Calibri Light"/>
        </w:rPr>
      </w:pPr>
      <w:r w:rsidRPr="00ED156F">
        <w:t>Kā cits citu var mudināt attīstīt raksturu?</w:t>
      </w:r>
    </w:p>
    <w:p w:rsidR="00540B30" w:rsidRDefault="00540B30" w:rsidP="00540B30">
      <w:pPr>
        <w:pStyle w:val="aktivitte"/>
        <w:spacing w:after="0"/>
      </w:pPr>
    </w:p>
    <w:p w:rsidR="00540B30" w:rsidRDefault="00540B30" w:rsidP="00540B30">
      <w:pPr>
        <w:spacing w:after="160" w:line="259" w:lineRule="auto"/>
        <w:jc w:val="left"/>
        <w:rPr>
          <w:rFonts w:ascii="Times New Roman" w:hAnsi="Times New Roman" w:cs="Times New Roman"/>
          <w:b/>
          <w:sz w:val="24"/>
          <w:lang w:val="lv-LV"/>
        </w:rPr>
      </w:pPr>
      <w:r>
        <w:rPr>
          <w:sz w:val="24"/>
        </w:rPr>
        <w:br w:type="page"/>
      </w:r>
    </w:p>
    <w:p w:rsidR="00540B30" w:rsidRPr="004534A3" w:rsidRDefault="00540B30" w:rsidP="00540B30">
      <w:pPr>
        <w:pStyle w:val="aktivitte"/>
        <w:pBdr>
          <w:bottom w:val="single" w:sz="4" w:space="1" w:color="auto"/>
        </w:pBdr>
        <w:spacing w:after="360"/>
        <w:jc w:val="center"/>
        <w:rPr>
          <w:sz w:val="24"/>
        </w:rPr>
      </w:pPr>
    </w:p>
    <w:p w:rsidR="00540B30" w:rsidRPr="00ED156F" w:rsidRDefault="00540B30" w:rsidP="00540B30">
      <w:pPr>
        <w:pStyle w:val="aktivitte"/>
        <w:spacing w:after="360"/>
        <w:jc w:val="center"/>
      </w:pPr>
      <w:r w:rsidRPr="004534A3">
        <w:rPr>
          <w:sz w:val="24"/>
        </w:rPr>
        <w:t>Mācību aktivitātes</w:t>
      </w:r>
    </w:p>
    <w:p w:rsidR="00540B30" w:rsidRPr="00ED156F" w:rsidRDefault="00540B30" w:rsidP="00540B30">
      <w:pPr>
        <w:pStyle w:val="aktivitte"/>
        <w:rPr>
          <w:rFonts w:eastAsia="Calibri" w:cs="Arial"/>
          <w:color w:val="000000" w:themeColor="text1"/>
        </w:rPr>
      </w:pPr>
      <w:r w:rsidRPr="00ED156F">
        <w:t xml:space="preserve">Ierosme. Runājot par pašbildēm </w:t>
      </w:r>
      <w:r w:rsidRPr="00ED156F">
        <w:rPr>
          <w:rFonts w:eastAsia="Times New Roman"/>
          <w:bCs/>
          <w:color w:val="000000" w:themeColor="text1"/>
        </w:rPr>
        <w:t>(ieteicamais laiks 7 min.)</w:t>
      </w:r>
    </w:p>
    <w:p w:rsidR="00540B30" w:rsidRPr="00ED156F" w:rsidRDefault="00540B30" w:rsidP="00540B30">
      <w:pPr>
        <w:spacing w:after="200" w:line="276" w:lineRule="auto"/>
        <w:rPr>
          <w:rFonts w:ascii="Times New Roman" w:eastAsia="Calibri Light" w:hAnsi="Times New Roman" w:cs="Times New Roman"/>
          <w:lang w:val="lv-LV"/>
        </w:rPr>
      </w:pPr>
      <w:r w:rsidRPr="00ED156F">
        <w:rPr>
          <w:rFonts w:ascii="Times New Roman" w:hAnsi="Times New Roman" w:cs="Times New Roman"/>
          <w:b/>
          <w:lang w:val="lv-LV"/>
        </w:rPr>
        <w:t>[2. slaids]</w:t>
      </w:r>
      <w:r w:rsidRPr="00ED156F">
        <w:rPr>
          <w:rFonts w:ascii="Times New Roman" w:hAnsi="Times New Roman" w:cs="Times New Roman"/>
          <w:lang w:val="lv-LV"/>
        </w:rPr>
        <w:t xml:space="preserve"> Skolotājs aicina skolēnus noskatīties video (video ir angļu valodā, </w:t>
      </w:r>
      <w:r>
        <w:rPr>
          <w:rFonts w:ascii="Times New Roman" w:hAnsi="Times New Roman" w:cs="Times New Roman"/>
          <w:lang w:val="lv-LV"/>
        </w:rPr>
        <w:t>transkripcija latviešu un angļu valodā pieejamā 1. materiālā)</w:t>
      </w:r>
      <w:r w:rsidRPr="00ED156F">
        <w:rPr>
          <w:rFonts w:ascii="Times New Roman" w:hAnsi="Times New Roman" w:cs="Times New Roman"/>
          <w:lang w:val="lv-LV"/>
        </w:rPr>
        <w:t xml:space="preserve">. Ja nepieciešams, video var noskatīties atkārtoti: </w:t>
      </w:r>
      <w:hyperlink r:id="rId11">
        <w:r w:rsidRPr="00ED156F">
          <w:rPr>
            <w:rStyle w:val="Hyperlink"/>
            <w:rFonts w:ascii="Times New Roman" w:hAnsi="Times New Roman" w:cs="Times New Roman"/>
            <w:lang w:val="lv-LV"/>
          </w:rPr>
          <w:t>https://www.youtube.com/watch?v=xGWIifTBpBM&amp;feature=emb_title</w:t>
        </w:r>
      </w:hyperlink>
      <w:r w:rsidRPr="00ED156F">
        <w:rPr>
          <w:rFonts w:ascii="Times New Roman" w:hAnsi="Times New Roman" w:cs="Times New Roman"/>
          <w:lang w:val="lv-LV"/>
        </w:rPr>
        <w:t xml:space="preserve"> </w:t>
      </w:r>
      <w:r w:rsidRPr="509E78AB">
        <w:rPr>
          <w:rFonts w:ascii="Times New Roman" w:hAnsi="Times New Roman" w:cs="Times New Roman"/>
          <w:lang w:val="lv-LV"/>
        </w:rPr>
        <w:t>(“</w:t>
      </w:r>
      <w:r w:rsidRPr="00ED156F">
        <w:rPr>
          <w:rFonts w:ascii="Times New Roman" w:hAnsi="Times New Roman" w:cs="Times New Roman"/>
          <w:lang w:val="lv-LV"/>
        </w:rPr>
        <w:t>Fiziskais paštēls un tu</w:t>
      </w:r>
      <w:r w:rsidRPr="509E78AB">
        <w:rPr>
          <w:rFonts w:ascii="Times New Roman" w:hAnsi="Times New Roman" w:cs="Times New Roman"/>
          <w:lang w:val="lv-LV"/>
        </w:rPr>
        <w:t>”</w:t>
      </w:r>
      <w:r>
        <w:rPr>
          <w:rFonts w:ascii="Times New Roman" w:hAnsi="Times New Roman" w:cs="Times New Roman"/>
          <w:lang w:val="lv-LV"/>
        </w:rPr>
        <w:t xml:space="preserve"> – 2:39 minūtes</w:t>
      </w:r>
      <w:r w:rsidRPr="00ED156F">
        <w:rPr>
          <w:rFonts w:ascii="Times New Roman" w:hAnsi="Times New Roman" w:cs="Times New Roman"/>
          <w:lang w:val="lv-LV"/>
        </w:rPr>
        <w:t>)</w:t>
      </w:r>
    </w:p>
    <w:p w:rsidR="00540B30" w:rsidRPr="00ED156F" w:rsidRDefault="00540B30" w:rsidP="00540B30">
      <w:pPr>
        <w:spacing w:after="0" w:line="276" w:lineRule="auto"/>
        <w:rPr>
          <w:rFonts w:ascii="Times New Roman" w:eastAsia="Calibri Light" w:hAnsi="Times New Roman" w:cs="Times New Roman"/>
          <w:lang w:val="lv-LV"/>
        </w:rPr>
      </w:pPr>
      <w:r w:rsidRPr="00ED156F">
        <w:rPr>
          <w:rFonts w:ascii="Times New Roman" w:hAnsi="Times New Roman" w:cs="Times New Roman"/>
          <w:lang w:val="lv-LV"/>
        </w:rPr>
        <w:t xml:space="preserve">Skolotājs aicina skolēnus dalīties savās emocijās par filmu un pēc tam pārrunāt, kā, viņuprāt, internets (un īpaši sociālie tīkli) var izraisīt stresu un ietekmēt jaunieša fizisko paštēlu. Pārrunā šādus jautājumus: </w:t>
      </w:r>
    </w:p>
    <w:p w:rsidR="00540B30" w:rsidRPr="00ED156F" w:rsidRDefault="00540B30" w:rsidP="00540B30">
      <w:pPr>
        <w:numPr>
          <w:ilvl w:val="0"/>
          <w:numId w:val="7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Vai tu izjūti spiedienu, ka tiešsaistē ir jāsavāc iespējami daudz reakciju vai jāparāda noteikts tēls? </w:t>
      </w:r>
    </w:p>
    <w:p w:rsidR="00540B30" w:rsidRPr="00ED156F" w:rsidRDefault="00540B30" w:rsidP="00540B30">
      <w:pPr>
        <w:numPr>
          <w:ilvl w:val="0"/>
          <w:numId w:val="7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 šis spiediens tevi ietekmē? </w:t>
      </w:r>
    </w:p>
    <w:p w:rsidR="00540B30" w:rsidRPr="00ED156F" w:rsidRDefault="00540B30" w:rsidP="00540B30">
      <w:pPr>
        <w:numPr>
          <w:ilvl w:val="0"/>
          <w:numId w:val="7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Paskaidrojiet, ka šāds spiediens tiešsaistē var pārbaudīt mūsu raksturu! Kā tas varētu izpausties? </w:t>
      </w:r>
    </w:p>
    <w:p w:rsidR="00540B30" w:rsidRPr="00ED156F" w:rsidRDefault="00540B30" w:rsidP="00540B30">
      <w:pPr>
        <w:numPr>
          <w:ilvl w:val="0"/>
          <w:numId w:val="72"/>
        </w:numPr>
        <w:spacing w:after="200" w:line="276" w:lineRule="auto"/>
        <w:rPr>
          <w:rFonts w:ascii="Times New Roman" w:eastAsia="Calibri Light" w:hAnsi="Times New Roman" w:cs="Times New Roman"/>
          <w:b/>
          <w:lang w:val="lv-LV"/>
        </w:rPr>
      </w:pPr>
      <w:r w:rsidRPr="00ED156F">
        <w:rPr>
          <w:rFonts w:ascii="Times New Roman" w:hAnsi="Times New Roman" w:cs="Times New Roman"/>
          <w:lang w:val="lv-LV"/>
        </w:rPr>
        <w:t>Kādas rakstura īpašības tev nepieciešams šādās situācijās?</w:t>
      </w:r>
    </w:p>
    <w:p w:rsidR="00540B30" w:rsidRPr="00ED156F" w:rsidRDefault="00540B30" w:rsidP="00540B30">
      <w:pPr>
        <w:pStyle w:val="aktivitte"/>
        <w:rPr>
          <w:rFonts w:eastAsia="Calibri" w:cs="Arial"/>
          <w:color w:val="000000" w:themeColor="text1"/>
        </w:rPr>
      </w:pPr>
      <w:r w:rsidRPr="00ED156F">
        <w:t xml:space="preserve">1. aktivitāte. Ātrie jautājumi </w:t>
      </w:r>
      <w:r w:rsidRPr="00ED156F">
        <w:rPr>
          <w:rFonts w:eastAsia="Times New Roman"/>
          <w:bCs/>
          <w:color w:val="000000" w:themeColor="text1"/>
        </w:rPr>
        <w:t>(ieteicamais laiks 3 min.)</w:t>
      </w:r>
    </w:p>
    <w:p w:rsidR="00540B30" w:rsidRPr="00ED156F" w:rsidRDefault="00540B30" w:rsidP="00540B30">
      <w:p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[3. slaids] </w:t>
      </w:r>
      <w:r w:rsidRPr="00ED156F">
        <w:rPr>
          <w:rFonts w:ascii="Times New Roman" w:eastAsia="Calibri Light" w:hAnsi="Times New Roman" w:cs="Times New Roman"/>
          <w:lang w:val="lv-LV"/>
        </w:rPr>
        <w:t>Skolotājs ar skolēniem pārrunā šādus jautājumus:</w:t>
      </w:r>
    </w:p>
    <w:p w:rsidR="00540B30" w:rsidRPr="00ED156F" w:rsidRDefault="00540B30" w:rsidP="00540B30">
      <w:pPr>
        <w:numPr>
          <w:ilvl w:val="0"/>
          <w:numId w:val="7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Ko nozīmē “fiziskais paštēls”? </w:t>
      </w:r>
    </w:p>
    <w:p w:rsidR="00540B30" w:rsidRPr="00ED156F" w:rsidRDefault="00540B30" w:rsidP="00540B30">
      <w:pPr>
        <w:numPr>
          <w:ilvl w:val="0"/>
          <w:numId w:val="7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 tas atšķiras no tā, ka cilvēks izskatās patiesībā? </w:t>
      </w:r>
    </w:p>
    <w:p w:rsidR="00540B30" w:rsidRPr="00ED156F" w:rsidRDefault="00540B30" w:rsidP="00540B30">
      <w:pPr>
        <w:numPr>
          <w:ilvl w:val="0"/>
          <w:numId w:val="7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Kāpēc cilvēki domā, ka viņiem jāizskatās noteiktā veidā? </w:t>
      </w:r>
    </w:p>
    <w:p w:rsidR="00540B30" w:rsidRPr="00ED156F" w:rsidRDefault="00540B30" w:rsidP="00540B30">
      <w:pPr>
        <w:numPr>
          <w:ilvl w:val="0"/>
          <w:numId w:val="7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 sociālie tīkli to ietekmē? Kā pozitīvo reakciju un sekotāju piesaiste sociālajos tīklos liek justies cilvēkiem?</w:t>
      </w:r>
    </w:p>
    <w:p w:rsidR="00540B30" w:rsidRPr="00ED156F" w:rsidRDefault="00540B30" w:rsidP="00540B30">
      <w:pPr>
        <w:numPr>
          <w:ilvl w:val="0"/>
          <w:numId w:val="72"/>
        </w:numPr>
        <w:spacing w:after="200" w:line="276" w:lineRule="auto"/>
        <w:contextualSpacing/>
        <w:rPr>
          <w:rFonts w:ascii="Times New Roman" w:hAnsi="Times New Roman" w:cs="Times New Roman"/>
          <w:b/>
          <w:lang w:val="lv-LV"/>
        </w:rPr>
      </w:pPr>
      <w:r w:rsidRPr="00ED156F">
        <w:rPr>
          <w:rFonts w:ascii="Times New Roman" w:hAnsi="Times New Roman" w:cs="Times New Roman"/>
          <w:lang w:val="lv-LV"/>
        </w:rPr>
        <w:t xml:space="preserve">Kāpēc dažiem cilvēkiem tas ir svarīgi? </w:t>
      </w:r>
    </w:p>
    <w:p w:rsidR="00540B30" w:rsidRPr="00ED156F" w:rsidRDefault="00540B30" w:rsidP="00540B30">
      <w:pPr>
        <w:spacing w:after="200" w:line="276" w:lineRule="auto"/>
        <w:rPr>
          <w:rFonts w:ascii="Times New Roman" w:hAnsi="Times New Roman" w:cs="Times New Roman"/>
          <w:b/>
          <w:lang w:val="lv-LV"/>
        </w:rPr>
      </w:pPr>
    </w:p>
    <w:p w:rsidR="00540B30" w:rsidRPr="00ED156F" w:rsidRDefault="00540B30" w:rsidP="00540B30">
      <w:pPr>
        <w:pStyle w:val="aktivitte"/>
        <w:rPr>
          <w:rFonts w:eastAsia="Calibri" w:cs="Arial"/>
          <w:color w:val="000000" w:themeColor="text1"/>
        </w:rPr>
      </w:pPr>
      <w:r w:rsidRPr="00ED156F">
        <w:t xml:space="preserve">2. aktivitāte. Aiz pašbildes </w:t>
      </w:r>
      <w:r w:rsidRPr="00ED156F">
        <w:rPr>
          <w:rFonts w:eastAsia="Times New Roman"/>
          <w:bCs/>
          <w:color w:val="000000" w:themeColor="text1"/>
        </w:rPr>
        <w:t>(ieteicamais laiks 10 min.)</w:t>
      </w:r>
    </w:p>
    <w:p w:rsidR="00540B30" w:rsidRPr="00ED156F" w:rsidRDefault="00540B30" w:rsidP="00540B30">
      <w:pPr>
        <w:spacing w:after="0" w:line="276" w:lineRule="auto"/>
        <w:rPr>
          <w:rFonts w:ascii="Times New Roman" w:eastAsia="Calibri Light" w:hAnsi="Times New Roman" w:cs="Times New Roman"/>
          <w:lang w:val="lv-LV"/>
        </w:rPr>
      </w:pPr>
      <w:r w:rsidRPr="00ED156F">
        <w:rPr>
          <w:rFonts w:ascii="Times New Roman" w:hAnsi="Times New Roman" w:cs="Times New Roman"/>
          <w:b/>
          <w:lang w:val="lv-LV"/>
        </w:rPr>
        <w:t>[4. slaids]</w:t>
      </w:r>
      <w:r w:rsidRPr="00ED156F">
        <w:rPr>
          <w:rFonts w:ascii="Times New Roman" w:hAnsi="Times New Roman" w:cs="Times New Roman"/>
          <w:lang w:val="lv-LV"/>
        </w:rPr>
        <w:t xml:space="preserve"> Skolotājs aicina skolēnus izvēlieties vienu no situācijas aprakstiem un kopā pārrunā šos jautājumus:</w:t>
      </w:r>
    </w:p>
    <w:p w:rsidR="00540B30" w:rsidRPr="00ED156F" w:rsidRDefault="00540B30" w:rsidP="00540B30">
      <w:pPr>
        <w:numPr>
          <w:ilvl w:val="0"/>
          <w:numId w:val="7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Kas varētu notikt katra cilvēka prātā? </w:t>
      </w:r>
    </w:p>
    <w:p w:rsidR="00540B30" w:rsidRPr="00ED156F" w:rsidRDefault="00540B30" w:rsidP="00540B30">
      <w:pPr>
        <w:numPr>
          <w:ilvl w:val="0"/>
          <w:numId w:val="7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Kādas sajūtas un emocijas viņš varētu piedzīvot? </w:t>
      </w:r>
    </w:p>
    <w:p w:rsidR="00540B30" w:rsidRPr="00ED156F" w:rsidRDefault="00540B30" w:rsidP="00540B30">
      <w:pPr>
        <w:numPr>
          <w:ilvl w:val="0"/>
          <w:numId w:val="7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 tiešsaistes pieredze var ietekmēt viņa fizisko paštēlu un pārliecinātību par savu ķermeni? </w:t>
      </w:r>
    </w:p>
    <w:p w:rsidR="00540B30" w:rsidRPr="00ED156F" w:rsidRDefault="00540B30" w:rsidP="00540B30">
      <w:pPr>
        <w:numPr>
          <w:ilvl w:val="0"/>
          <w:numId w:val="7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Veselība ir daudz svarīgāka par kosmētikas lietošanas vai matu sakārtojumu tendencēm sociālajos tīklos. Kāpēc tas tā ir? </w:t>
      </w:r>
    </w:p>
    <w:p w:rsidR="00540B30" w:rsidRPr="00ED156F" w:rsidRDefault="00540B30" w:rsidP="00540B30">
      <w:pPr>
        <w:numPr>
          <w:ilvl w:val="0"/>
          <w:numId w:val="7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Vai kāda cilvēka profils tiešsaistē ir tiešs viņa personības atspoguļojums? </w:t>
      </w:r>
    </w:p>
    <w:p w:rsidR="00540B30" w:rsidRPr="00ED156F" w:rsidRDefault="00540B30" w:rsidP="00540B30">
      <w:pPr>
        <w:numPr>
          <w:ilvl w:val="0"/>
          <w:numId w:val="7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Ko dažkārt cilvēki dara, lai radītu nevainojamu pašbildi? Kāpēc? </w:t>
      </w:r>
    </w:p>
    <w:p w:rsidR="00540B30" w:rsidRPr="00ED156F" w:rsidRDefault="00540B30" w:rsidP="00540B30">
      <w:pPr>
        <w:spacing w:after="200" w:line="276" w:lineRule="auto"/>
        <w:rPr>
          <w:rFonts w:ascii="Times New Roman" w:hAnsi="Times New Roman" w:cs="Times New Roman"/>
          <w:b/>
          <w:lang w:val="lv-LV"/>
        </w:rPr>
      </w:pPr>
    </w:p>
    <w:p w:rsidR="00540B30" w:rsidRPr="00ED156F" w:rsidRDefault="00540B30" w:rsidP="00540B30">
      <w:pPr>
        <w:pStyle w:val="aktivitte"/>
        <w:rPr>
          <w:rFonts w:eastAsia="Calibri" w:cs="Arial"/>
          <w:color w:val="000000" w:themeColor="text1"/>
        </w:rPr>
      </w:pPr>
      <w:r w:rsidRPr="00ED156F">
        <w:t xml:space="preserve">3. aktivitāte. Gadījuma izpēte </w:t>
      </w:r>
      <w:r w:rsidRPr="00ED156F">
        <w:rPr>
          <w:rFonts w:eastAsia="Times New Roman"/>
          <w:bCs/>
          <w:color w:val="000000" w:themeColor="text1"/>
        </w:rPr>
        <w:t>(ieteicamais laiks 10 min.)</w:t>
      </w:r>
    </w:p>
    <w:p w:rsidR="00540B30" w:rsidRPr="00ED156F" w:rsidRDefault="00540B30" w:rsidP="00540B30">
      <w:pPr>
        <w:spacing w:after="200" w:line="276" w:lineRule="auto"/>
        <w:rPr>
          <w:rFonts w:ascii="Times New Roman" w:eastAsia="Calibri Light" w:hAnsi="Times New Roman" w:cs="Times New Roman"/>
          <w:i/>
          <w:lang w:val="lv-LV"/>
        </w:rPr>
      </w:pPr>
      <w:r w:rsidRPr="00ED156F">
        <w:rPr>
          <w:rFonts w:ascii="Times New Roman" w:eastAsia="Calibri Light" w:hAnsi="Times New Roman" w:cs="Times New Roman"/>
          <w:i/>
          <w:lang w:val="lv-LV"/>
        </w:rPr>
        <w:t xml:space="preserve">Aktivitātei būs nepieciešams </w:t>
      </w:r>
      <w:r>
        <w:rPr>
          <w:rFonts w:ascii="Times New Roman" w:eastAsia="Calibri Light" w:hAnsi="Times New Roman" w:cs="Times New Roman"/>
          <w:i/>
          <w:lang w:val="lv-LV"/>
        </w:rPr>
        <w:t>2</w:t>
      </w:r>
      <w:r w:rsidRPr="00ED156F">
        <w:rPr>
          <w:rFonts w:ascii="Times New Roman" w:eastAsia="Calibri Light" w:hAnsi="Times New Roman" w:cs="Times New Roman"/>
          <w:i/>
          <w:lang w:val="lv-LV"/>
        </w:rPr>
        <w:t xml:space="preserve">. materiāls </w:t>
      </w:r>
      <w:r w:rsidRPr="00ED156F">
        <w:rPr>
          <w:rFonts w:ascii="Times New Roman" w:eastAsia="Calibri Light" w:hAnsi="Times New Roman" w:cs="Times New Roman"/>
          <w:i/>
          <w:iCs/>
          <w:lang w:val="lv-LV"/>
        </w:rPr>
        <w:t>“</w:t>
      </w:r>
      <w:r w:rsidRPr="00ED156F">
        <w:rPr>
          <w:rFonts w:ascii="Times New Roman" w:hAnsi="Times New Roman" w:cs="Times New Roman"/>
          <w:i/>
          <w:lang w:val="lv-LV"/>
        </w:rPr>
        <w:t xml:space="preserve">Lizija </w:t>
      </w:r>
      <w:r w:rsidRPr="4B373FFC">
        <w:rPr>
          <w:rFonts w:ascii="Times New Roman" w:hAnsi="Times New Roman" w:cs="Times New Roman"/>
          <w:i/>
          <w:iCs/>
          <w:lang w:val="lv-LV"/>
        </w:rPr>
        <w:t>Velaskeza”</w:t>
      </w:r>
      <w:r w:rsidRPr="4B373FFC">
        <w:rPr>
          <w:rFonts w:ascii="Times New Roman" w:eastAsia="Calibri Light" w:hAnsi="Times New Roman" w:cs="Times New Roman"/>
          <w:i/>
          <w:iCs/>
          <w:lang w:val="lv-LV"/>
        </w:rPr>
        <w:t>.</w:t>
      </w:r>
      <w:r w:rsidRPr="00ED156F">
        <w:rPr>
          <w:rFonts w:ascii="Times New Roman" w:eastAsia="Calibri Light" w:hAnsi="Times New Roman" w:cs="Times New Roman"/>
          <w:i/>
          <w:lang w:val="lv-LV"/>
        </w:rPr>
        <w:t xml:space="preserve"> Katram skolēnam sava kopija.</w:t>
      </w:r>
    </w:p>
    <w:p w:rsidR="00540B30" w:rsidRPr="00ED156F" w:rsidRDefault="00540B30" w:rsidP="00540B30">
      <w:pPr>
        <w:spacing w:after="0" w:line="276" w:lineRule="auto"/>
        <w:rPr>
          <w:rFonts w:ascii="Times New Roman" w:eastAsia="Calibri Light" w:hAnsi="Times New Roman" w:cs="Times New Roman"/>
          <w:lang w:val="lv-LV"/>
        </w:rPr>
      </w:pPr>
      <w:r w:rsidRPr="00ED156F">
        <w:rPr>
          <w:rFonts w:ascii="Times New Roman" w:hAnsi="Times New Roman" w:cs="Times New Roman"/>
          <w:b/>
          <w:lang w:val="lv-LV"/>
        </w:rPr>
        <w:t>[5. slaids]</w:t>
      </w:r>
      <w:r w:rsidRPr="00ED156F">
        <w:rPr>
          <w:rFonts w:ascii="Times New Roman" w:hAnsi="Times New Roman" w:cs="Times New Roman"/>
          <w:lang w:val="lv-LV"/>
        </w:rPr>
        <w:t xml:space="preserve"> Skolotājs aicina skolēnus izlasīt stāstu par Liziju </w:t>
      </w:r>
      <w:r w:rsidRPr="4B373FFC">
        <w:rPr>
          <w:rFonts w:ascii="Times New Roman" w:hAnsi="Times New Roman" w:cs="Times New Roman"/>
          <w:lang w:val="lv-LV"/>
        </w:rPr>
        <w:t>Velaskezu</w:t>
      </w:r>
      <w:r w:rsidRPr="00ED156F">
        <w:rPr>
          <w:rFonts w:ascii="Times New Roman" w:hAnsi="Times New Roman" w:cs="Times New Roman"/>
          <w:lang w:val="lv-LV"/>
        </w:rPr>
        <w:t xml:space="preserve">, kas piedzīvoja kiberterorizēšanu un tika nosaukta par “pasaulē neglītāko sievieti”. </w:t>
      </w:r>
      <w:r>
        <w:rPr>
          <w:rFonts w:ascii="Times New Roman" w:hAnsi="Times New Roman" w:cs="Times New Roman"/>
          <w:lang w:val="lv-LV"/>
        </w:rPr>
        <w:t>Var arī skatīties filmas “</w:t>
      </w:r>
      <w:r w:rsidRPr="00762CD6">
        <w:rPr>
          <w:rFonts w:ascii="Times New Roman" w:hAnsi="Times New Roman" w:cs="Times New Roman"/>
          <w:lang w:val="lv-LV"/>
        </w:rPr>
        <w:t>A Brave Heart: The Lizzie Velasquez Story</w:t>
      </w:r>
      <w:r>
        <w:rPr>
          <w:rFonts w:ascii="Times New Roman" w:hAnsi="Times New Roman" w:cs="Times New Roman"/>
          <w:lang w:val="lv-LV"/>
        </w:rPr>
        <w:t>” (2015) treileri (</w:t>
      </w:r>
      <w:hyperlink r:id="rId12">
        <w:r w:rsidRPr="4B373FFC">
          <w:rPr>
            <w:rStyle w:val="Hyperlink"/>
            <w:rFonts w:ascii="Times New Roman" w:hAnsi="Times New Roman" w:cs="Times New Roman"/>
            <w:lang w:val="lv-LV"/>
          </w:rPr>
          <w:t>https://www.youtube.com/watch?v=HZqAh5qIi4s</w:t>
        </w:r>
      </w:hyperlink>
      <w:r>
        <w:rPr>
          <w:rFonts w:ascii="Times New Roman" w:hAnsi="Times New Roman" w:cs="Times New Roman"/>
          <w:lang w:val="lv-LV"/>
        </w:rPr>
        <w:t xml:space="preserve"> – 2:17 minūtes) (video transkripcija pieejama 3. materiālā) </w:t>
      </w:r>
      <w:r w:rsidRPr="00ED156F">
        <w:rPr>
          <w:rFonts w:ascii="Times New Roman" w:hAnsi="Times New Roman" w:cs="Times New Roman"/>
          <w:lang w:val="lv-LV"/>
        </w:rPr>
        <w:t>Aicina skolēnus lasot padomāt par šādiem jautājumiem:</w:t>
      </w:r>
    </w:p>
    <w:p w:rsidR="00540B30" w:rsidRPr="00ED156F" w:rsidRDefault="00540B30" w:rsidP="00540B30">
      <w:pPr>
        <w:numPr>
          <w:ilvl w:val="0"/>
          <w:numId w:val="7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Ar kādām grūtībām viņa savā dzīvē saskārusies? </w:t>
      </w:r>
    </w:p>
    <w:p w:rsidR="00540B30" w:rsidRPr="00ED156F" w:rsidRDefault="00540B30" w:rsidP="00540B30">
      <w:pPr>
        <w:numPr>
          <w:ilvl w:val="0"/>
          <w:numId w:val="7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lastRenderedPageBreak/>
        <w:t xml:space="preserve">Kā pret viņu izturējās skolā? Kādas ir Lizijas pozitīvās rakstura iezīmes (neatlaidība, atvērtība jaunajam, pozitīva attieksme, uzmanība uz svarīgām lietām dzīvē utt.), kas veido viņas pozitīvo paštēlu? </w:t>
      </w:r>
    </w:p>
    <w:p w:rsidR="00540B30" w:rsidRPr="00ED156F" w:rsidRDefault="00540B30" w:rsidP="00540B30">
      <w:pPr>
        <w:numPr>
          <w:ilvl w:val="0"/>
          <w:numId w:val="7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Kas tev viņā patīk visvairāk? </w:t>
      </w:r>
    </w:p>
    <w:p w:rsidR="00540B30" w:rsidRPr="00ED156F" w:rsidRDefault="00540B30" w:rsidP="00540B30">
      <w:pPr>
        <w:numPr>
          <w:ilvl w:val="0"/>
          <w:numId w:val="7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 viņas pozitīvās rakstura iezīmes un tikumi varētu iedvesmot citus un palīdzēt viņiem? </w:t>
      </w:r>
    </w:p>
    <w:p w:rsidR="00540B30" w:rsidRPr="00ED156F" w:rsidRDefault="00540B30" w:rsidP="00540B30">
      <w:pPr>
        <w:numPr>
          <w:ilvl w:val="0"/>
          <w:numId w:val="7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Kādā veidā Lizija parāda, ka “skaistums mīt cilvēkā”? </w:t>
      </w:r>
    </w:p>
    <w:p w:rsidR="00540B30" w:rsidRPr="00ED156F" w:rsidRDefault="00540B30" w:rsidP="00540B30">
      <w:pPr>
        <w:numPr>
          <w:ilvl w:val="0"/>
          <w:numId w:val="7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Kurš viņu atbalstīja un kā tas palīdzēja viņai stiprināt pašpārliecību?</w:t>
      </w:r>
    </w:p>
    <w:p w:rsidR="00540B30" w:rsidRPr="00ED156F" w:rsidRDefault="00540B30" w:rsidP="00540B30">
      <w:pPr>
        <w:spacing w:after="200" w:line="276" w:lineRule="auto"/>
        <w:ind w:left="720"/>
        <w:contextualSpacing/>
        <w:rPr>
          <w:rFonts w:ascii="Times New Roman" w:eastAsia="Calibri Light" w:hAnsi="Times New Roman" w:cs="Times New Roman"/>
          <w:sz w:val="12"/>
          <w:szCs w:val="12"/>
          <w:lang w:val="lv-LV"/>
        </w:rPr>
      </w:pPr>
    </w:p>
    <w:p w:rsidR="00540B30" w:rsidRPr="00ED156F" w:rsidRDefault="00540B30" w:rsidP="00540B30">
      <w:pPr>
        <w:spacing w:after="0" w:line="276" w:lineRule="auto"/>
        <w:rPr>
          <w:rFonts w:ascii="Times New Roman" w:eastAsia="Calibri Light" w:hAnsi="Times New Roman" w:cs="Times New Roman"/>
          <w:lang w:val="lv-LV"/>
        </w:rPr>
      </w:pPr>
      <w:r w:rsidRPr="00ED156F">
        <w:rPr>
          <w:rFonts w:ascii="Times New Roman" w:hAnsi="Times New Roman" w:cs="Times New Roman"/>
          <w:lang w:val="lv-LV"/>
        </w:rPr>
        <w:t>Pārdomājot Lizijas stāstu, atbild uz jautājumiem:</w:t>
      </w:r>
    </w:p>
    <w:p w:rsidR="00540B30" w:rsidRPr="00ED156F" w:rsidRDefault="00540B30" w:rsidP="00540B30">
      <w:pPr>
        <w:numPr>
          <w:ilvl w:val="0"/>
          <w:numId w:val="7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Ja viņa mācītos tavā skola, kā skolas kopiena viņu atbalstītu? </w:t>
      </w:r>
    </w:p>
    <w:p w:rsidR="00540B30" w:rsidRPr="00ED156F" w:rsidRDefault="00540B30" w:rsidP="00540B30">
      <w:pPr>
        <w:numPr>
          <w:ilvl w:val="0"/>
          <w:numId w:val="72"/>
        </w:numPr>
        <w:spacing w:after="0" w:line="276" w:lineRule="auto"/>
        <w:ind w:left="714" w:hanging="357"/>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Ko tu varētu atbildēt Lizijai, ja viņa tev izstāstītu par sevi? </w:t>
      </w:r>
    </w:p>
    <w:p w:rsidR="00540B30" w:rsidRPr="00ED156F" w:rsidRDefault="00540B30" w:rsidP="00540B30">
      <w:pPr>
        <w:pStyle w:val="ListParagraph"/>
        <w:numPr>
          <w:ilvl w:val="0"/>
          <w:numId w:val="72"/>
        </w:numPr>
        <w:rPr>
          <w:rFonts w:eastAsia="Calibri Light"/>
          <w:b/>
          <w:bCs/>
        </w:rPr>
      </w:pPr>
      <w:r w:rsidRPr="00ED156F">
        <w:t xml:space="preserve">Kādi tikumi tev būtu vajadzīgi, lai nodrošinātu, ka Lizija jūtas atbalstīta un saprasta? </w:t>
      </w:r>
    </w:p>
    <w:p w:rsidR="00540B30" w:rsidRPr="00ED156F" w:rsidRDefault="00540B30" w:rsidP="00540B30">
      <w:pPr>
        <w:rPr>
          <w:rFonts w:ascii="Times New Roman" w:hAnsi="Times New Roman" w:cs="Times New Roman"/>
          <w:lang w:val="lv-LV"/>
        </w:rPr>
      </w:pPr>
    </w:p>
    <w:p w:rsidR="00540B30" w:rsidRPr="00ED156F" w:rsidRDefault="00540B30" w:rsidP="00540B30">
      <w:pPr>
        <w:pStyle w:val="aktivitte"/>
        <w:rPr>
          <w:rFonts w:eastAsia="Calibri" w:cs="Arial"/>
          <w:color w:val="000000" w:themeColor="text1"/>
        </w:rPr>
      </w:pPr>
      <w:r w:rsidRPr="00ED156F">
        <w:t xml:space="preserve">4. aktivitāte. Laiks aplim </w:t>
      </w:r>
      <w:r w:rsidRPr="00ED156F">
        <w:rPr>
          <w:rFonts w:eastAsia="Times New Roman"/>
          <w:bCs/>
          <w:color w:val="000000" w:themeColor="text1"/>
        </w:rPr>
        <w:t>(ieteicamais laiks 7 min.)</w:t>
      </w:r>
    </w:p>
    <w:p w:rsidR="00540B30" w:rsidRPr="00ED156F" w:rsidRDefault="00540B30" w:rsidP="00540B30">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i/>
          <w:iCs/>
          <w:lang w:val="lv-LV"/>
        </w:rPr>
        <w:t>Katram skolēnam nepieciešama maza izmēra lapiņa</w:t>
      </w:r>
    </w:p>
    <w:p w:rsidR="00540B30" w:rsidRPr="00ED156F" w:rsidRDefault="00540B30" w:rsidP="00540B30">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i/>
          <w:iCs/>
          <w:lang w:val="lv-LV"/>
        </w:rPr>
        <w:t>.</w:t>
      </w:r>
      <w:r w:rsidRPr="00ED156F">
        <w:rPr>
          <w:rFonts w:ascii="Times New Roman" w:hAnsi="Times New Roman" w:cs="Times New Roman"/>
          <w:b/>
          <w:bCs/>
          <w:lang w:val="lv-LV"/>
        </w:rPr>
        <w:t>[</w:t>
      </w:r>
      <w:r w:rsidRPr="00ED156F">
        <w:rPr>
          <w:rFonts w:ascii="Times New Roman" w:hAnsi="Times New Roman" w:cs="Times New Roman"/>
          <w:b/>
          <w:lang w:val="lv-LV"/>
        </w:rPr>
        <w:t>6. slaids]</w:t>
      </w:r>
      <w:r w:rsidRPr="00ED156F">
        <w:rPr>
          <w:rFonts w:ascii="Times New Roman" w:hAnsi="Times New Roman" w:cs="Times New Roman"/>
          <w:lang w:val="lv-LV"/>
        </w:rPr>
        <w:t xml:space="preserve"> Skolotājs aicina skolēnus sastāties vai sasēsties aplī. Skolēniem tiek dotas dažas minūtes, lai uz lapas pierakstītu:</w:t>
      </w:r>
    </w:p>
    <w:p w:rsidR="00540B30" w:rsidRPr="00ED156F" w:rsidRDefault="00540B30" w:rsidP="00540B30">
      <w:pPr>
        <w:numPr>
          <w:ilvl w:val="0"/>
          <w:numId w:val="75"/>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Trīs savus tikumus vai rakstura iezīmes, kas tev patīk. Raksti nevis intereses vai talantus, bet savas personības būtiskās iezīmes. </w:t>
      </w:r>
    </w:p>
    <w:p w:rsidR="00540B30" w:rsidRPr="00ED156F" w:rsidRDefault="00540B30" w:rsidP="00540B30">
      <w:p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Ierosmei piedāvājiet skolēniem tādus piemērus kā “laipns”, “radošs” un “apņēmīgs” un varbūt nosauciet arī jums pašam tuvās rakstura iezīme! Mudiniet skolēnus nosaukt rakstura iezīmes, kas ir mazāk ierastas vai ir unikālas tieši viņiem!</w:t>
      </w:r>
    </w:p>
    <w:p w:rsidR="00540B30" w:rsidRPr="00ED156F" w:rsidRDefault="00540B30" w:rsidP="00540B30">
      <w:pPr>
        <w:numPr>
          <w:ilvl w:val="0"/>
          <w:numId w:val="75"/>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Rakstura iezīmi, kas tev patīk savā klasesbiedrā, kurš sēž pa labi vai pa kreisi (vai tā klasesbiedra, kura vārds izvēlēts šim nolūkam, piemēram, pierakstot skolēnu vārdus uz mazām lapiņām, ieliekot tās grozā un katram skolēnam piedāvājot paņemt vienu no tām).</w:t>
      </w:r>
    </w:p>
    <w:p w:rsidR="00540B30" w:rsidRPr="00ED156F" w:rsidRDefault="00540B30" w:rsidP="00540B30">
      <w:pPr>
        <w:spacing w:after="200" w:line="276" w:lineRule="auto"/>
        <w:contextualSpacing/>
        <w:rPr>
          <w:rFonts w:ascii="Times New Roman" w:hAnsi="Times New Roman" w:cs="Times New Roman"/>
          <w:b/>
          <w:lang w:val="lv-LV"/>
        </w:rPr>
      </w:pPr>
      <w:r w:rsidRPr="00ED156F">
        <w:rPr>
          <w:rFonts w:ascii="Times New Roman" w:hAnsi="Times New Roman" w:cs="Times New Roman"/>
          <w:lang w:val="lv-LV"/>
        </w:rPr>
        <w:t xml:space="preserve">Skolēni pēc kārtas saka: “Manas trīs labākās rakstura īpašības ir _________, _________ un ________” un “Viena no [klasesbiedra vārds] pozitīvajām iezīmēm ir ___________.” </w:t>
      </w:r>
    </w:p>
    <w:p w:rsidR="00540B30" w:rsidRPr="00ED156F" w:rsidRDefault="00540B30" w:rsidP="00540B30">
      <w:pPr>
        <w:spacing w:after="200" w:line="276" w:lineRule="auto"/>
        <w:rPr>
          <w:rFonts w:ascii="Times New Roman" w:hAnsi="Times New Roman" w:cs="Times New Roman"/>
          <w:b/>
          <w:lang w:val="lv-LV"/>
        </w:rPr>
      </w:pPr>
    </w:p>
    <w:p w:rsidR="00540B30" w:rsidRPr="00ED156F" w:rsidRDefault="00540B30" w:rsidP="00540B30">
      <w:pPr>
        <w:pStyle w:val="aktivitte"/>
        <w:rPr>
          <w:rFonts w:eastAsia="Calibri" w:cs="Arial"/>
        </w:rPr>
      </w:pPr>
      <w:r w:rsidRPr="00ED156F">
        <w:t>Kopīgā noslēguma apspriede.</w:t>
      </w:r>
      <w:r w:rsidRPr="00ED156F">
        <w:rPr>
          <w:rFonts w:eastAsia="Times New Roman"/>
          <w:bCs/>
        </w:rPr>
        <w:t xml:space="preserve"> (ieteicamais laiks 5 min.)</w:t>
      </w:r>
    </w:p>
    <w:p w:rsidR="00540B30" w:rsidRPr="00ED156F" w:rsidRDefault="00540B30" w:rsidP="00540B30">
      <w:pPr>
        <w:spacing w:after="200" w:line="276" w:lineRule="auto"/>
        <w:rPr>
          <w:rFonts w:ascii="Times New Roman" w:eastAsia="Calibri Light" w:hAnsi="Times New Roman" w:cs="Times New Roman"/>
          <w:lang w:val="lv-LV"/>
        </w:rPr>
      </w:pPr>
      <w:r w:rsidRPr="00ED156F">
        <w:rPr>
          <w:rFonts w:ascii="Times New Roman" w:hAnsi="Times New Roman" w:cs="Times New Roman"/>
          <w:b/>
          <w:lang w:val="lv-LV"/>
        </w:rPr>
        <w:t xml:space="preserve">[7. slaids] </w:t>
      </w:r>
      <w:r w:rsidRPr="00ED156F">
        <w:rPr>
          <w:rFonts w:ascii="Times New Roman" w:hAnsi="Times New Roman" w:cs="Times New Roman"/>
          <w:lang w:val="lv-LV"/>
        </w:rPr>
        <w:t>Skolotājs ar skolēniem pārrunā šādus jautājumus:</w:t>
      </w:r>
    </w:p>
    <w:p w:rsidR="00540B30" w:rsidRPr="00ED156F" w:rsidRDefault="00540B30" w:rsidP="00540B30">
      <w:pPr>
        <w:numPr>
          <w:ilvl w:val="0"/>
          <w:numId w:val="7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Ko nozīmē būt skaistam? </w:t>
      </w:r>
    </w:p>
    <w:p w:rsidR="00540B30" w:rsidRPr="00ED156F" w:rsidRDefault="00540B30" w:rsidP="00540B30">
      <w:pPr>
        <w:numPr>
          <w:ilvl w:val="0"/>
          <w:numId w:val="7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 skaistums tiek attēlots sociālajos tīklos tiešsaistē? </w:t>
      </w:r>
    </w:p>
    <w:p w:rsidR="00540B30" w:rsidRPr="00ED156F" w:rsidRDefault="00540B30" w:rsidP="00540B30">
      <w:pPr>
        <w:numPr>
          <w:ilvl w:val="0"/>
          <w:numId w:val="7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Kādos dažādos veidos cilvēki mēģina parādīt sevi sociālajos tīklos? </w:t>
      </w:r>
    </w:p>
    <w:p w:rsidR="00540B30" w:rsidRPr="00ED156F" w:rsidRDefault="00540B30" w:rsidP="00540B30">
      <w:pPr>
        <w:numPr>
          <w:ilvl w:val="0"/>
          <w:numId w:val="7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Vai skaistums ir meklējams dziļāk par ārieni? </w:t>
      </w:r>
    </w:p>
    <w:p w:rsidR="00540B30" w:rsidRPr="00ED156F" w:rsidRDefault="00540B30" w:rsidP="00540B30">
      <w:pPr>
        <w:numPr>
          <w:ilvl w:val="0"/>
          <w:numId w:val="7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 rakstura attīstīšana var palīdzēt kļūt par skaistu cilvēku? </w:t>
      </w:r>
    </w:p>
    <w:p w:rsidR="00540B30" w:rsidRDefault="00540B30" w:rsidP="00540B30">
      <w:pPr>
        <w:spacing w:after="200" w:line="276" w:lineRule="auto"/>
        <w:ind w:left="360"/>
        <w:contextualSpacing/>
        <w:rPr>
          <w:rFonts w:ascii="Times New Roman" w:hAnsi="Times New Roman" w:cs="Times New Roman"/>
          <w:b/>
          <w:lang w:val="lv-LV"/>
        </w:rPr>
      </w:pPr>
    </w:p>
    <w:p w:rsidR="00540B30" w:rsidRDefault="00540B30" w:rsidP="00540B30">
      <w:pPr>
        <w:spacing w:after="200" w:line="276" w:lineRule="auto"/>
        <w:ind w:left="360"/>
        <w:contextualSpacing/>
        <w:rPr>
          <w:rFonts w:ascii="Times New Roman" w:hAnsi="Times New Roman" w:cs="Times New Roman"/>
          <w:b/>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3"/>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5F5" w:rsidRDefault="00F405F5" w:rsidP="00FE37EB">
      <w:pPr>
        <w:spacing w:after="0"/>
      </w:pPr>
      <w:r>
        <w:separator/>
      </w:r>
    </w:p>
  </w:endnote>
  <w:endnote w:type="continuationSeparator" w:id="0">
    <w:p w:rsidR="00F405F5" w:rsidRDefault="00F405F5" w:rsidP="00FE37EB">
      <w:pPr>
        <w:spacing w:after="0"/>
      </w:pPr>
      <w:r>
        <w:continuationSeparator/>
      </w:r>
    </w:p>
  </w:endnote>
  <w:endnote w:type="continuationNotice" w:id="1">
    <w:p w:rsidR="00F405F5" w:rsidRDefault="00F405F5">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5F5" w:rsidRDefault="00F405F5" w:rsidP="00FE37EB">
      <w:pPr>
        <w:spacing w:after="0"/>
      </w:pPr>
      <w:r>
        <w:separator/>
      </w:r>
    </w:p>
  </w:footnote>
  <w:footnote w:type="continuationSeparator" w:id="0">
    <w:p w:rsidR="00F405F5" w:rsidRDefault="00F405F5" w:rsidP="00FE37EB">
      <w:pPr>
        <w:spacing w:after="0"/>
      </w:pPr>
      <w:r>
        <w:continuationSeparator/>
      </w:r>
    </w:p>
  </w:footnote>
  <w:footnote w:type="continuationNotice" w:id="1">
    <w:p w:rsidR="00F405F5" w:rsidRDefault="00F405F5">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30" w:rsidRPr="00C44661" w:rsidRDefault="00540B30" w:rsidP="00C44661">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394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C44661">
      <w:t>5. klase</w:t>
    </w:r>
  </w:p>
  <w:p w:rsidR="00540B30" w:rsidRPr="00C44661" w:rsidRDefault="00540B30" w:rsidP="00C44661">
    <w:pPr>
      <w:pStyle w:val="A-galvene"/>
    </w:pPr>
    <w:r w:rsidRPr="00C44661">
      <w:t>Tēma: Sociālie tīkli</w:t>
    </w:r>
  </w:p>
  <w:p w:rsidR="00540B30" w:rsidRDefault="00540B30" w:rsidP="00C44661">
    <w:pPr>
      <w:pStyle w:val="A-galvene"/>
    </w:pPr>
    <w:r w:rsidRPr="00C44661">
      <w:t xml:space="preserve">2. </w:t>
    </w:r>
    <w:r>
      <w:t>nodarbība</w:t>
    </w:r>
    <w:r w:rsidRPr="00C44661">
      <w:t xml:space="preserve"> - Fiziskais paštēls</w:t>
    </w:r>
  </w:p>
  <w:p w:rsidR="00540B30" w:rsidRPr="00C44661" w:rsidRDefault="00540B30" w:rsidP="00C44661">
    <w:pPr>
      <w:pStyle w:val="A-galvene"/>
    </w:pPr>
  </w:p>
  <w:p w:rsidR="00540B30" w:rsidRPr="00C44661" w:rsidRDefault="00540B30" w:rsidP="00C44661">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F405F5"/>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4896"/>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B30"/>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5F5"/>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30"/>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540B30"/>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540B30"/>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HZqAh5qIi4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xGWIifTBpBM&amp;feature=emb_tit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930A8302-84B5-4593-BE1E-D43E391D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3</Pages>
  <Words>4333</Words>
  <Characters>2470</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6790</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2021-10-14T23:45:00Z</dcterms:created>
  <dcterms:modified xsi:type="dcterms:W3CDTF">2021-10-14T23:46:00Z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