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59" w:rsidRPr="00ED156F" w:rsidRDefault="00003E59" w:rsidP="00003E59">
      <w:pPr>
        <w:pStyle w:val="1-3klase"/>
        <w:rPr>
          <w:rFonts w:ascii="Times New Roman" w:hAnsi="Times New Roman" w:cs="Times New Roman"/>
        </w:rPr>
      </w:pPr>
      <w:bookmarkStart w:id="0" w:name="_Toc84437432"/>
      <w:bookmarkStart w:id="1" w:name="_Toc84499531"/>
      <w:r w:rsidRPr="00ED156F">
        <w:rPr>
          <w:rFonts w:ascii="Times New Roman" w:hAnsi="Times New Roman" w:cs="Times New Roman"/>
        </w:rPr>
        <w:t>7. klase</w:t>
      </w:r>
      <w:bookmarkEnd w:id="0"/>
      <w:bookmarkEnd w:id="1"/>
    </w:p>
    <w:p w:rsidR="00003E59" w:rsidRDefault="00003E59" w:rsidP="00003E59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32"/>
      <w:r>
        <w:rPr>
          <w:rFonts w:ascii="Times New Roman" w:hAnsi="Times New Roman" w:cs="Times New Roman"/>
          <w:b/>
          <w:bCs/>
        </w:rPr>
        <w:t>Modulis: Uzplaukums digitālā vidē</w:t>
      </w:r>
    </w:p>
    <w:p w:rsidR="00003E59" w:rsidRPr="00EC0282" w:rsidRDefault="00003E59" w:rsidP="00003E59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Viltus ziņas</w:t>
      </w:r>
      <w:bookmarkEnd w:id="2"/>
    </w:p>
    <w:p w:rsidR="00003E59" w:rsidRDefault="00003E59" w:rsidP="00003E59">
      <w:pPr>
        <w:spacing w:after="0"/>
        <w:rPr>
          <w:rFonts w:ascii="Times New Roman" w:hAnsi="Times New Roman" w:cs="Times New Roman"/>
          <w:b/>
          <w:lang w:val="lv-LV"/>
        </w:rPr>
      </w:pPr>
    </w:p>
    <w:p w:rsidR="00003E59" w:rsidRDefault="00003E59" w:rsidP="00003E59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003E59" w:rsidRDefault="00003E59" w:rsidP="00003E59">
      <w:pPr>
        <w:spacing w:after="0"/>
        <w:rPr>
          <w:rFonts w:ascii="Times New Roman" w:hAnsi="Times New Roman" w:cs="Times New Roman"/>
          <w:b/>
          <w:lang w:val="lv-LV"/>
        </w:rPr>
      </w:pPr>
    </w:p>
    <w:p w:rsidR="00003E59" w:rsidRPr="00ED156F" w:rsidRDefault="00003E59" w:rsidP="00003E59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divās nodarbībās:</w:t>
      </w:r>
    </w:p>
    <w:p w:rsidR="00003E59" w:rsidRPr="00ED156F" w:rsidRDefault="00003E59" w:rsidP="00003E59">
      <w:pPr>
        <w:pStyle w:val="ListParagraph"/>
        <w:numPr>
          <w:ilvl w:val="0"/>
          <w:numId w:val="228"/>
        </w:numPr>
        <w:rPr>
          <w:rFonts w:eastAsiaTheme="minorEastAsia"/>
        </w:rPr>
      </w:pPr>
      <w:r w:rsidRPr="00ED156F">
        <w:t>nodarbība - Kas ir viltus ziņas?</w:t>
      </w:r>
    </w:p>
    <w:p w:rsidR="00003E59" w:rsidRPr="00ED156F" w:rsidRDefault="00003E59" w:rsidP="00003E59">
      <w:pPr>
        <w:pStyle w:val="ListParagraph"/>
        <w:numPr>
          <w:ilvl w:val="0"/>
          <w:numId w:val="228"/>
        </w:numPr>
        <w:rPr>
          <w:rFonts w:eastAsiaTheme="minorEastAsia"/>
        </w:rPr>
      </w:pPr>
      <w:r w:rsidRPr="00ED156F">
        <w:t>nodarbība - Kas padara ziņu patērētāju tikumīgu?</w:t>
      </w:r>
    </w:p>
    <w:p w:rsidR="00003E59" w:rsidRDefault="00003E59" w:rsidP="00003E59">
      <w:pPr>
        <w:spacing w:after="0"/>
        <w:rPr>
          <w:rFonts w:ascii="Times New Roman" w:hAnsi="Times New Roman" w:cs="Times New Roman"/>
          <w:b/>
          <w:lang w:val="lv-LV"/>
        </w:rPr>
      </w:pPr>
    </w:p>
    <w:p w:rsidR="00003E59" w:rsidRPr="00ED156F" w:rsidRDefault="00003E59" w:rsidP="00003E59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003E59" w:rsidRPr="00ED156F" w:rsidRDefault="00003E59" w:rsidP="00003E59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Zināšanas: veicināt sapratnes veidošanos par to,</w:t>
      </w:r>
    </w:p>
    <w:p w:rsidR="00003E59" w:rsidRPr="00ED156F" w:rsidRDefault="00003E59" w:rsidP="00003E59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 internetā veido, apkopo, koplieto un izmanto informāciju un datus;</w:t>
      </w:r>
    </w:p>
    <w:p w:rsidR="00003E59" w:rsidRPr="00ED156F" w:rsidRDefault="00003E59" w:rsidP="00003E59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 rīkoties un kur saņemt atbalstu, lai ziņotu par neatbilstošiem materiāliem;</w:t>
      </w:r>
    </w:p>
    <w:p w:rsidR="00003E59" w:rsidRPr="00ED156F" w:rsidRDefault="00003E59" w:rsidP="00003E59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 risināt problēmas tiešsaistē;</w:t>
      </w:r>
    </w:p>
    <w:p w:rsidR="00003E59" w:rsidRPr="00ED156F" w:rsidRDefault="00003E59" w:rsidP="00003E59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kādi tikumi nepieciešami, lai kļūtu par tikumīgu lasītāju un/vai ziņu autoru;</w:t>
      </w:r>
    </w:p>
    <w:p w:rsidR="00003E59" w:rsidRPr="00ED156F" w:rsidRDefault="00003E59" w:rsidP="00003E59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rPr>
          <w:color w:val="000000" w:themeColor="text1"/>
        </w:rPr>
        <w:t>k</w:t>
      </w:r>
      <w:r w:rsidRPr="00ED156F">
        <w:t>āpēc ir svarīgi būt zinātkāram.</w:t>
      </w:r>
    </w:p>
    <w:p w:rsidR="00003E59" w:rsidRPr="00ED156F" w:rsidRDefault="00003E59" w:rsidP="00003E59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003E59" w:rsidRPr="00ED156F" w:rsidRDefault="00003E59" w:rsidP="00003E59">
      <w:pPr>
        <w:pStyle w:val="bulletline"/>
        <w:rPr>
          <w:rFonts w:eastAsiaTheme="minorEastAsia"/>
        </w:rPr>
      </w:pPr>
      <w:r w:rsidRPr="00ED156F">
        <w:t>izprast, cik būtiski, risinot problēmas, ir meklēt dažādas perspektīvas un dažādos veidos izvērtēt pierādījumus, kas pamato šos uzskatus;</w:t>
      </w:r>
    </w:p>
    <w:p w:rsidR="00003E59" w:rsidRPr="00ED156F" w:rsidRDefault="00003E59" w:rsidP="00003E59">
      <w:pPr>
        <w:pStyle w:val="bulletline"/>
        <w:rPr>
          <w:rFonts w:eastAsiaTheme="minorEastAsia"/>
        </w:rPr>
      </w:pPr>
      <w:r w:rsidRPr="00ED156F">
        <w:t>spēt katru jautājumu skatīt atšķirīgi;</w:t>
      </w:r>
    </w:p>
    <w:p w:rsidR="00003E59" w:rsidRPr="00ED156F" w:rsidRDefault="00003E59" w:rsidP="00003E59">
      <w:pPr>
        <w:pStyle w:val="bulletline"/>
        <w:rPr>
          <w:rFonts w:eastAsiaTheme="minorEastAsia"/>
        </w:rPr>
      </w:pPr>
      <w:r w:rsidRPr="00ED156F">
        <w:t>atpazīt situācijas, kurās cilvēku attieksmi un uzvedību var būt ietekmējuši ekstrēmi uzskati;</w:t>
      </w:r>
    </w:p>
    <w:p w:rsidR="00003E59" w:rsidRPr="00ED156F" w:rsidRDefault="00003E59" w:rsidP="00003E59">
      <w:pPr>
        <w:pStyle w:val="bulletline"/>
        <w:rPr>
          <w:rFonts w:eastAsiaTheme="minorEastAsia"/>
        </w:rPr>
      </w:pPr>
      <w:r w:rsidRPr="00ED156F">
        <w:t>noteikt, kādi tikumi vajadzīgi, lai kļūtu par tikumīgu ziņu lasītāju;</w:t>
      </w:r>
    </w:p>
    <w:p w:rsidR="00003E59" w:rsidRPr="00ED156F" w:rsidRDefault="00003E59" w:rsidP="00003E59">
      <w:pPr>
        <w:pStyle w:val="bulletline"/>
        <w:rPr>
          <w:rFonts w:eastAsiaTheme="minorEastAsia"/>
        </w:rPr>
      </w:pPr>
      <w:r w:rsidRPr="00ED156F">
        <w:t>noteikt, kādi tikumi nepieciešami labam žurnālistam, un praktizēt tos.</w:t>
      </w:r>
    </w:p>
    <w:p w:rsidR="00003E59" w:rsidRPr="00ED156F" w:rsidRDefault="00003E59" w:rsidP="00003E59">
      <w:pPr>
        <w:spacing w:after="0"/>
        <w:rPr>
          <w:rFonts w:ascii="Times New Roman" w:hAnsi="Times New Roman" w:cs="Times New Roman"/>
          <w:lang w:val="lv-LV"/>
        </w:rPr>
      </w:pPr>
    </w:p>
    <w:p w:rsidR="00003E59" w:rsidRPr="00DD19EB" w:rsidRDefault="00003E59" w:rsidP="00003E59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003E59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03E59" w:rsidRPr="00DD19EB" w:rsidRDefault="00003E59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03E59" w:rsidRPr="00DD19EB" w:rsidRDefault="00003E59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03E59" w:rsidRPr="00DD19EB" w:rsidRDefault="00003E59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003E59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003E59" w:rsidRPr="00DD19EB" w:rsidRDefault="00003E59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03E59" w:rsidRPr="00B55168" w:rsidRDefault="00003E59" w:rsidP="00951E7C">
            <w:pPr>
              <w:pStyle w:val="Tabuaiek"/>
              <w:rPr>
                <w:sz w:val="22"/>
                <w:szCs w:val="22"/>
              </w:rPr>
            </w:pPr>
            <w:r w:rsidRPr="00B55168">
              <w:rPr>
                <w:sz w:val="22"/>
                <w:szCs w:val="22"/>
              </w:rPr>
              <w:t>Brīvība, Latvijas valsts, kultūra, cilvēka cieņa, dzīvība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03E59" w:rsidRPr="00B55168" w:rsidRDefault="00003E59" w:rsidP="00951E7C">
            <w:pPr>
              <w:pStyle w:val="Tabuaiek"/>
              <w:rPr>
                <w:sz w:val="22"/>
                <w:szCs w:val="22"/>
              </w:rPr>
            </w:pPr>
            <w:r w:rsidRPr="00B55168">
              <w:rPr>
                <w:sz w:val="22"/>
                <w:szCs w:val="22"/>
              </w:rPr>
              <w:t>Patiesība, atbildība, saskaņa</w:t>
            </w:r>
          </w:p>
        </w:tc>
      </w:tr>
      <w:tr w:rsidR="00003E59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003E59" w:rsidRPr="00DD19EB" w:rsidRDefault="00003E59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03E59" w:rsidRPr="00B55168" w:rsidRDefault="00003E59" w:rsidP="00951E7C">
            <w:pPr>
              <w:pStyle w:val="Tabuaiek"/>
              <w:rPr>
                <w:sz w:val="22"/>
                <w:szCs w:val="22"/>
              </w:rPr>
            </w:pPr>
            <w:r w:rsidRPr="00B55168">
              <w:rPr>
                <w:sz w:val="22"/>
                <w:szCs w:val="22"/>
              </w:rPr>
              <w:t>Atbildība, godīgums, gudrība, taisnīgums, drosme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03E59" w:rsidRPr="00B55168" w:rsidRDefault="00003E59" w:rsidP="00951E7C">
            <w:pPr>
              <w:pStyle w:val="Tabuaiek"/>
              <w:rPr>
                <w:sz w:val="22"/>
                <w:szCs w:val="22"/>
              </w:rPr>
            </w:pPr>
            <w:r w:rsidRPr="00B55168">
              <w:rPr>
                <w:sz w:val="22"/>
                <w:szCs w:val="22"/>
              </w:rPr>
              <w:t>Kritiska spriestspēja, patiesīgums, atklātība</w:t>
            </w:r>
          </w:p>
        </w:tc>
      </w:tr>
    </w:tbl>
    <w:p w:rsidR="00003E59" w:rsidRPr="00024279" w:rsidRDefault="00003E59" w:rsidP="00003E59">
      <w:pPr>
        <w:spacing w:after="0"/>
        <w:rPr>
          <w:rFonts w:eastAsia="Segoe UI Symbol"/>
          <w:b/>
        </w:rPr>
      </w:pPr>
    </w:p>
    <w:p w:rsidR="00003E59" w:rsidRPr="00ED156F" w:rsidRDefault="00003E59" w:rsidP="00003E59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003E59" w:rsidRPr="00ED156F" w:rsidRDefault="00003E59" w:rsidP="00003E59">
      <w:pPr>
        <w:pStyle w:val="bulletline"/>
      </w:pPr>
      <w:r w:rsidRPr="00ED156F">
        <w:t>Skolēni varētu iejusties žurnālista ikdienā, pāros uzrakstot īsu ziņojumu un to prezentējot klasē diskusijai “Vai patiess vai nepatiess stāsts?”.</w:t>
      </w:r>
    </w:p>
    <w:p w:rsidR="00003E59" w:rsidRPr="00ED156F" w:rsidRDefault="00003E59" w:rsidP="00003E59">
      <w:pPr>
        <w:pStyle w:val="bulletline"/>
      </w:pPr>
      <w:r w:rsidRPr="00ED156F">
        <w:t xml:space="preserve">Tiešsaistē ir pieejami vairāki resursi, lai palīdzētu pārbaudīt faktus vai ziņu patiesumu, piemēram: </w:t>
      </w:r>
      <w:hyperlink r:id="rId11" w:history="1">
        <w:r w:rsidRPr="00ED156F">
          <w:rPr>
            <w:color w:val="0563C1" w:themeColor="hyperlink"/>
            <w:u w:val="single"/>
          </w:rPr>
          <w:t>https://rebaltica.lv/recheck/</w:t>
        </w:r>
      </w:hyperlink>
      <w:r w:rsidRPr="00ED156F">
        <w:t xml:space="preserve"> , </w:t>
      </w:r>
      <w:hyperlink r:id="rId12" w:history="1">
        <w:r w:rsidRPr="00ED156F">
          <w:rPr>
            <w:color w:val="0563C1" w:themeColor="hyperlink"/>
            <w:u w:val="single"/>
          </w:rPr>
          <w:t>https://www.skolanakotnei.lv</w:t>
        </w:r>
      </w:hyperlink>
      <w:r w:rsidRPr="00ED156F">
        <w:t xml:space="preserve">, </w:t>
      </w:r>
      <w:hyperlink r:id="rId13" w:history="1">
        <w:r w:rsidRPr="00ED156F">
          <w:rPr>
            <w:color w:val="0563C1" w:themeColor="hyperlink"/>
            <w:u w:val="single"/>
          </w:rPr>
          <w:t>https://mk.gov.lv/taure</w:t>
        </w:r>
      </w:hyperlink>
      <w:r w:rsidRPr="00ED156F">
        <w:t xml:space="preserve"> </w:t>
      </w:r>
    </w:p>
    <w:p w:rsidR="00003E59" w:rsidRPr="00ED156F" w:rsidRDefault="00003E59" w:rsidP="00003E59">
      <w:pPr>
        <w:pStyle w:val="bulletline"/>
      </w:pPr>
      <w:r w:rsidRPr="00ED156F">
        <w:t xml:space="preserve">Internetā pieejama interaktīva spēle, kas ļauj skolēniem pārbaudīt savu prasmi atšķirt patiesās ziņas no nepatiesajām, izvēloties attēlus, kurus savā sociālajā medijā varētu publicēt izvēlētais tēls: </w:t>
      </w:r>
      <w:hyperlink r:id="rId14">
        <w:r w:rsidRPr="00ED156F">
          <w:rPr>
            <w:color w:val="0563C1"/>
            <w:u w:val="single"/>
          </w:rPr>
          <w:t>https://www.lsm.lv/smadzenu-skalotava</w:t>
        </w:r>
      </w:hyperlink>
      <w:r w:rsidRPr="00ED156F">
        <w:rPr>
          <w:color w:val="0563C1"/>
          <w:u w:val="single"/>
        </w:rPr>
        <w:t>.</w:t>
      </w:r>
    </w:p>
    <w:p w:rsidR="00003E59" w:rsidRPr="00ED156F" w:rsidRDefault="00003E59" w:rsidP="00003E59">
      <w:pPr>
        <w:spacing w:after="0"/>
        <w:rPr>
          <w:rFonts w:ascii="Times New Roman" w:hAnsi="Times New Roman" w:cs="Times New Roman"/>
          <w:lang w:val="lv-LV"/>
        </w:rPr>
      </w:pPr>
    </w:p>
    <w:p w:rsidR="00003E59" w:rsidRPr="00ED156F" w:rsidRDefault="00003E59" w:rsidP="00003E59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5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20" w:rsidRDefault="00E30F20" w:rsidP="00FE37EB">
      <w:pPr>
        <w:spacing w:after="0"/>
      </w:pPr>
      <w:r>
        <w:separator/>
      </w:r>
    </w:p>
  </w:endnote>
  <w:endnote w:type="continuationSeparator" w:id="0">
    <w:p w:rsidR="00E30F20" w:rsidRDefault="00E30F20" w:rsidP="00FE37EB">
      <w:pPr>
        <w:spacing w:after="0"/>
      </w:pPr>
      <w:r>
        <w:continuationSeparator/>
      </w:r>
    </w:p>
  </w:endnote>
  <w:endnote w:type="continuationNotice" w:id="1">
    <w:p w:rsidR="00E30F20" w:rsidRDefault="00E30F2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20" w:rsidRDefault="00E30F20" w:rsidP="00FE37EB">
      <w:pPr>
        <w:spacing w:after="0"/>
      </w:pPr>
      <w:r>
        <w:separator/>
      </w:r>
    </w:p>
  </w:footnote>
  <w:footnote w:type="continuationSeparator" w:id="0">
    <w:p w:rsidR="00E30F20" w:rsidRDefault="00E30F20" w:rsidP="00FE37EB">
      <w:pPr>
        <w:spacing w:after="0"/>
      </w:pPr>
      <w:r>
        <w:continuationSeparator/>
      </w:r>
    </w:p>
  </w:footnote>
  <w:footnote w:type="continuationNotice" w:id="1">
    <w:p w:rsidR="00E30F20" w:rsidRDefault="00E30F20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59" w:rsidRPr="00822B4C" w:rsidRDefault="00003E59" w:rsidP="00822B4C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800100" cy="333375"/>
          <wp:effectExtent l="0" t="0" r="0" b="0"/>
          <wp:wrapNone/>
          <wp:docPr id="140667410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B4C">
      <w:t>TĒMAS LAPA</w:t>
    </w:r>
  </w:p>
  <w:p w:rsidR="00003E59" w:rsidRPr="00822B4C" w:rsidRDefault="00003E59" w:rsidP="00822B4C">
    <w:pPr>
      <w:pStyle w:val="A-galvene"/>
    </w:pPr>
  </w:p>
  <w:p w:rsidR="00003E59" w:rsidRPr="00822B4C" w:rsidRDefault="00003E59" w:rsidP="00822B4C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30F20"/>
    <w:rsid w:val="0000036B"/>
    <w:rsid w:val="00000413"/>
    <w:rsid w:val="000008AC"/>
    <w:rsid w:val="000020B9"/>
    <w:rsid w:val="000021C1"/>
    <w:rsid w:val="0000273D"/>
    <w:rsid w:val="000039BA"/>
    <w:rsid w:val="00003E59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54A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0F20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59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003E59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003E59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k.gov.lv/tau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olanakotnei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baltica.lv/rechec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sm.lv/smadzenu-skalotav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E92E3-4425-4BA4-828A-5041B480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2021-10-15T08:48:00Z</dcterms:created>
  <dcterms:modified xsi:type="dcterms:W3CDTF">2021-10-15T08:48:00Z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